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1AEE19" w14:textId="0E8FBA78" w:rsidR="003E48B7" w:rsidRPr="005C37D5" w:rsidRDefault="00964E6F" w:rsidP="003E1688">
      <w:pPr>
        <w:jc w:val="both"/>
        <w:rPr>
          <w:rFonts w:ascii="Arial" w:hAnsi="Arial" w:cs="Arial"/>
          <w:sz w:val="22"/>
          <w:szCs w:val="22"/>
        </w:rPr>
      </w:pPr>
      <w:r w:rsidRPr="005C37D5"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401A8A56" wp14:editId="0A4EDD62">
                <wp:simplePos x="0" y="0"/>
                <wp:positionH relativeFrom="margin">
                  <wp:posOffset>47625</wp:posOffset>
                </wp:positionH>
                <wp:positionV relativeFrom="paragraph">
                  <wp:posOffset>-72390</wp:posOffset>
                </wp:positionV>
                <wp:extent cx="5762625" cy="739775"/>
                <wp:effectExtent l="0" t="0" r="9525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2AFE37" id="Grupa 50" o:spid="_x0000_s1026" style="position:absolute;margin-left:3.75pt;margin-top:-5.7pt;width:453.75pt;height:58.25pt;z-index:251658752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Jk/MeVZSQAA&#10;WUkAABUAAABkcnMvbWVkaWEvaW1hZ2UzLmpwZWf/2P/gABBKRklGAAEBAQDcANwAAP/bAEMAAgEB&#10;AQEBAgEBAQICAgICBAMCAgICBQQEAwQGBQYGBgUGBgYHCQgGBwkHBgYICwgJCgoKCgoGCAsMCwoM&#10;CQoKCv/bAEMBAgICAgICBQMDBQoHBgcKCgoKCgoKCgoKCgoKCgoKCgoKCgoKCgoKCgoKCgoKCgoK&#10;CgoKCgoKCgoKCgoKCgoKCv/AABEIALIBk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672CF3DF" w14:textId="77777777" w:rsidR="00A3549E" w:rsidRPr="005C37D5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42949418" w14:textId="77777777" w:rsidR="00A3549E" w:rsidRPr="005C37D5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59022DA4" w14:textId="77777777" w:rsidR="00A3549E" w:rsidRPr="005C37D5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439DCD03" w14:textId="33634E97" w:rsidR="00DF0403" w:rsidRPr="005C37D5" w:rsidRDefault="00964E6F" w:rsidP="003E1688">
      <w:pPr>
        <w:jc w:val="right"/>
        <w:rPr>
          <w:rFonts w:ascii="Arial" w:hAnsi="Arial" w:cs="Arial"/>
          <w:sz w:val="22"/>
          <w:szCs w:val="22"/>
        </w:rPr>
      </w:pPr>
      <w:r w:rsidRPr="005C37D5">
        <w:rPr>
          <w:noProof/>
        </w:rPr>
        <w:drawing>
          <wp:anchor distT="0" distB="0" distL="114300" distR="114300" simplePos="0" relativeHeight="251656704" behindDoc="1" locked="0" layoutInCell="1" allowOverlap="1" wp14:anchorId="5539D99C" wp14:editId="420E230C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0403" w:rsidRPr="005C37D5">
        <w:rPr>
          <w:rFonts w:ascii="Arial" w:hAnsi="Arial" w:cs="Arial"/>
          <w:sz w:val="22"/>
          <w:szCs w:val="22"/>
        </w:rPr>
        <w:t xml:space="preserve">Załącznik nr </w:t>
      </w:r>
      <w:r w:rsidR="00C34CE5" w:rsidRPr="005C37D5">
        <w:rPr>
          <w:rFonts w:ascii="Arial" w:hAnsi="Arial" w:cs="Arial"/>
          <w:sz w:val="22"/>
          <w:szCs w:val="22"/>
        </w:rPr>
        <w:t xml:space="preserve">5 </w:t>
      </w:r>
      <w:r w:rsidR="005B6DDB" w:rsidRPr="005C37D5">
        <w:rPr>
          <w:rFonts w:ascii="Arial" w:hAnsi="Arial" w:cs="Arial"/>
          <w:sz w:val="22"/>
          <w:szCs w:val="22"/>
        </w:rPr>
        <w:t>do Regulaminu K</w:t>
      </w:r>
      <w:r w:rsidR="00DF0403" w:rsidRPr="005C37D5">
        <w:rPr>
          <w:rFonts w:ascii="Arial" w:hAnsi="Arial" w:cs="Arial"/>
          <w:sz w:val="22"/>
          <w:szCs w:val="22"/>
        </w:rPr>
        <w:t>onkursu</w:t>
      </w:r>
      <w:r w:rsidR="005B6DDB" w:rsidRPr="005C37D5">
        <w:rPr>
          <w:rFonts w:ascii="Arial" w:hAnsi="Arial" w:cs="Arial"/>
          <w:sz w:val="22"/>
          <w:szCs w:val="22"/>
        </w:rPr>
        <w:t xml:space="preserve"> </w:t>
      </w:r>
    </w:p>
    <w:p w14:paraId="17CEBD2A" w14:textId="59C7BD73" w:rsidR="00DF0403" w:rsidRPr="005C37D5" w:rsidRDefault="00964E6F" w:rsidP="009F7C0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noProof/>
        </w:rPr>
        <w:drawing>
          <wp:anchor distT="0" distB="0" distL="114300" distR="114300" simplePos="0" relativeHeight="251657728" behindDoc="1" locked="0" layoutInCell="1" allowOverlap="1" wp14:anchorId="618E0358" wp14:editId="051034D7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3BBC43" w14:textId="77777777" w:rsidR="00DF0403" w:rsidRPr="005C37D5" w:rsidRDefault="00DF0403" w:rsidP="009F7C0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BB24589" w14:textId="77777777" w:rsidR="00DF0403" w:rsidRPr="005C37D5" w:rsidRDefault="00DF0403" w:rsidP="003E168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C37D5">
        <w:rPr>
          <w:rFonts w:ascii="Arial" w:hAnsi="Arial" w:cs="Arial"/>
          <w:b/>
          <w:sz w:val="22"/>
          <w:szCs w:val="22"/>
        </w:rPr>
        <w:t>REGULAMIN PRAC</w:t>
      </w:r>
      <w:r w:rsidR="00AA7F5D" w:rsidRPr="005C37D5">
        <w:rPr>
          <w:rFonts w:ascii="Arial" w:hAnsi="Arial" w:cs="Arial"/>
          <w:b/>
          <w:sz w:val="22"/>
          <w:szCs w:val="22"/>
        </w:rPr>
        <w:t>Y</w:t>
      </w:r>
      <w:r w:rsidRPr="005C37D5">
        <w:rPr>
          <w:rFonts w:ascii="Arial" w:hAnsi="Arial" w:cs="Arial"/>
          <w:b/>
          <w:sz w:val="22"/>
          <w:szCs w:val="22"/>
        </w:rPr>
        <w:t xml:space="preserve"> </w:t>
      </w:r>
      <w:r w:rsidR="009D2AEC" w:rsidRPr="005C37D5">
        <w:rPr>
          <w:rFonts w:ascii="Arial" w:hAnsi="Arial" w:cs="Arial"/>
          <w:b/>
          <w:sz w:val="22"/>
          <w:szCs w:val="22"/>
        </w:rPr>
        <w:t>KOMISJI</w:t>
      </w:r>
      <w:r w:rsidRPr="005C37D5">
        <w:rPr>
          <w:rFonts w:ascii="Arial" w:hAnsi="Arial" w:cs="Arial"/>
          <w:b/>
          <w:sz w:val="22"/>
          <w:szCs w:val="22"/>
        </w:rPr>
        <w:t xml:space="preserve"> OCENY PROJEKTÓW</w:t>
      </w:r>
      <w:r w:rsidR="009D2AEC" w:rsidRPr="005C37D5">
        <w:rPr>
          <w:rFonts w:ascii="Arial" w:hAnsi="Arial" w:cs="Arial"/>
          <w:b/>
          <w:sz w:val="22"/>
          <w:szCs w:val="22"/>
        </w:rPr>
        <w:t xml:space="preserve"> </w:t>
      </w:r>
      <w:r w:rsidR="004F7B07" w:rsidRPr="005C37D5">
        <w:rPr>
          <w:rFonts w:ascii="Arial" w:hAnsi="Arial" w:cs="Arial"/>
          <w:b/>
          <w:sz w:val="22"/>
          <w:szCs w:val="22"/>
        </w:rPr>
        <w:t>I EK</w:t>
      </w:r>
      <w:r w:rsidR="00FD3158" w:rsidRPr="005C37D5">
        <w:rPr>
          <w:rFonts w:ascii="Arial" w:hAnsi="Arial" w:cs="Arial"/>
          <w:b/>
          <w:sz w:val="22"/>
          <w:szCs w:val="22"/>
        </w:rPr>
        <w:t>SPERTÓW</w:t>
      </w:r>
    </w:p>
    <w:p w14:paraId="21226187" w14:textId="66984628" w:rsidR="00DF0403" w:rsidRPr="005C37D5" w:rsidRDefault="0003150B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Konkursu zamkniętego </w:t>
      </w:r>
      <w:r w:rsidR="0036547F" w:rsidRPr="005C37D5">
        <w:rPr>
          <w:rFonts w:ascii="Arial" w:hAnsi="Arial" w:cs="Arial"/>
          <w:sz w:val="22"/>
          <w:szCs w:val="22"/>
        </w:rPr>
        <w:t>nr</w:t>
      </w:r>
      <w:r w:rsidR="000A3BC5" w:rsidRPr="005C37D5">
        <w:rPr>
          <w:rFonts w:ascii="Arial" w:hAnsi="Arial" w:cs="Arial"/>
          <w:sz w:val="22"/>
          <w:szCs w:val="22"/>
        </w:rPr>
        <w:t xml:space="preserve"> </w:t>
      </w:r>
      <w:r w:rsidR="00412572" w:rsidRPr="005C37D5">
        <w:rPr>
          <w:rFonts w:ascii="Arial" w:hAnsi="Arial" w:cs="Arial"/>
          <w:sz w:val="22"/>
          <w:szCs w:val="22"/>
        </w:rPr>
        <w:t>POIS.09.02.00-IP.04-00-00</w:t>
      </w:r>
      <w:r w:rsidR="00947F65" w:rsidRPr="005C37D5">
        <w:rPr>
          <w:rFonts w:ascii="Arial" w:hAnsi="Arial" w:cs="Arial"/>
          <w:sz w:val="22"/>
          <w:szCs w:val="22"/>
        </w:rPr>
        <w:t>2</w:t>
      </w:r>
      <w:r w:rsidR="00412572" w:rsidRPr="005C37D5">
        <w:rPr>
          <w:rFonts w:ascii="Arial" w:hAnsi="Arial" w:cs="Arial"/>
          <w:sz w:val="22"/>
          <w:szCs w:val="22"/>
        </w:rPr>
        <w:t>/2016</w:t>
      </w:r>
    </w:p>
    <w:p w14:paraId="3F0439D5" w14:textId="77777777" w:rsidR="00DF0403" w:rsidRPr="005C37D5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 ramach</w:t>
      </w:r>
    </w:p>
    <w:p w14:paraId="202B664A" w14:textId="77777777" w:rsidR="00DF0403" w:rsidRPr="005C37D5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Programu Operacyjnego Infrastruktura i Środowisko</w:t>
      </w:r>
      <w:r w:rsidRPr="005C37D5">
        <w:rPr>
          <w:rFonts w:ascii="Arial" w:hAnsi="Arial" w:cs="Arial"/>
          <w:i/>
          <w:sz w:val="22"/>
          <w:szCs w:val="22"/>
        </w:rPr>
        <w:t xml:space="preserve"> </w:t>
      </w:r>
      <w:r w:rsidRPr="005C37D5">
        <w:rPr>
          <w:rFonts w:ascii="Arial" w:hAnsi="Arial" w:cs="Arial"/>
          <w:sz w:val="22"/>
          <w:szCs w:val="22"/>
        </w:rPr>
        <w:t xml:space="preserve">na lata </w:t>
      </w:r>
      <w:r w:rsidR="009D2AEC" w:rsidRPr="005C37D5">
        <w:rPr>
          <w:rFonts w:ascii="Arial" w:hAnsi="Arial" w:cs="Arial"/>
          <w:sz w:val="22"/>
          <w:szCs w:val="22"/>
        </w:rPr>
        <w:t>2014-2020</w:t>
      </w:r>
    </w:p>
    <w:p w14:paraId="3BFFEA6B" w14:textId="77777777" w:rsidR="00DF0403" w:rsidRPr="005C37D5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Oś priorytetowa IX</w:t>
      </w:r>
    </w:p>
    <w:p w14:paraId="63D0D3ED" w14:textId="77777777" w:rsidR="00DF0403" w:rsidRPr="005C37D5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Wzmocnienie strategicznej infrastruktury ochrony zdrowia</w:t>
      </w:r>
    </w:p>
    <w:p w14:paraId="5D5F08C2" w14:textId="4A532B1C" w:rsidR="00DF0403" w:rsidRPr="005C37D5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Działanie </w:t>
      </w:r>
      <w:r w:rsidR="009D2AEC" w:rsidRPr="005C37D5">
        <w:rPr>
          <w:rFonts w:ascii="Arial" w:hAnsi="Arial" w:cs="Arial"/>
          <w:sz w:val="22"/>
          <w:szCs w:val="22"/>
        </w:rPr>
        <w:t>9</w:t>
      </w:r>
      <w:r w:rsidRPr="005C37D5">
        <w:rPr>
          <w:rFonts w:ascii="Arial" w:hAnsi="Arial" w:cs="Arial"/>
          <w:sz w:val="22"/>
          <w:szCs w:val="22"/>
        </w:rPr>
        <w:t>.</w:t>
      </w:r>
      <w:r w:rsidR="006234B0" w:rsidRPr="005C37D5">
        <w:rPr>
          <w:rFonts w:ascii="Arial" w:hAnsi="Arial" w:cs="Arial"/>
          <w:sz w:val="22"/>
          <w:szCs w:val="22"/>
        </w:rPr>
        <w:t>2</w:t>
      </w:r>
      <w:r w:rsidRPr="005C37D5">
        <w:rPr>
          <w:rFonts w:ascii="Arial" w:hAnsi="Arial" w:cs="Arial"/>
          <w:sz w:val="22"/>
          <w:szCs w:val="22"/>
        </w:rPr>
        <w:t xml:space="preserve"> „</w:t>
      </w:r>
      <w:r w:rsidR="009D2AEC" w:rsidRPr="005C37D5">
        <w:rPr>
          <w:rFonts w:ascii="Arial" w:hAnsi="Arial" w:cs="Arial"/>
          <w:i/>
          <w:sz w:val="22"/>
          <w:szCs w:val="22"/>
        </w:rPr>
        <w:t>Infrastruktura</w:t>
      </w:r>
      <w:r w:rsidRPr="005C37D5">
        <w:rPr>
          <w:rFonts w:ascii="Arial" w:hAnsi="Arial" w:cs="Arial"/>
          <w:i/>
          <w:sz w:val="22"/>
          <w:szCs w:val="22"/>
        </w:rPr>
        <w:t xml:space="preserve"> </w:t>
      </w:r>
      <w:r w:rsidR="006234B0" w:rsidRPr="005C37D5">
        <w:rPr>
          <w:rFonts w:ascii="Arial" w:hAnsi="Arial" w:cs="Arial"/>
          <w:i/>
          <w:sz w:val="22"/>
          <w:szCs w:val="22"/>
        </w:rPr>
        <w:t>ponadregionalnych podmiotów leczniczych</w:t>
      </w:r>
      <w:r w:rsidRPr="005C37D5">
        <w:rPr>
          <w:rFonts w:ascii="Arial" w:hAnsi="Arial" w:cs="Arial"/>
          <w:sz w:val="22"/>
          <w:szCs w:val="22"/>
        </w:rPr>
        <w:t>”</w:t>
      </w:r>
    </w:p>
    <w:p w14:paraId="21DFD644" w14:textId="77777777" w:rsidR="00102F6F" w:rsidRPr="005C37D5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w </w:t>
      </w:r>
      <w:r w:rsidR="00102F6F" w:rsidRPr="005C37D5">
        <w:rPr>
          <w:rFonts w:ascii="Arial" w:hAnsi="Arial" w:cs="Arial"/>
          <w:sz w:val="22"/>
          <w:szCs w:val="22"/>
        </w:rPr>
        <w:t>zakresie:</w:t>
      </w:r>
    </w:p>
    <w:p w14:paraId="43826276" w14:textId="77777777" w:rsidR="00432149" w:rsidRPr="005C37D5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wsparcia o</w:t>
      </w:r>
      <w:r w:rsidR="00BF6170" w:rsidRPr="005C37D5">
        <w:rPr>
          <w:rFonts w:ascii="Arial" w:eastAsia="Times New Roman" w:hAnsi="Arial" w:cs="Arial"/>
          <w:sz w:val="22"/>
          <w:szCs w:val="22"/>
        </w:rPr>
        <w:t>ddziałów oraz innych jednostek</w:t>
      </w:r>
      <w:r w:rsidRPr="005C37D5">
        <w:rPr>
          <w:rFonts w:ascii="Arial" w:eastAsia="Times New Roman" w:hAnsi="Arial" w:cs="Arial"/>
          <w:sz w:val="22"/>
          <w:szCs w:val="22"/>
        </w:rPr>
        <w:t xml:space="preserve"> organizacyjnych szpitali ponadregionalnych, udzielających świadczeń zdrowotnych stacjonarnych i całodobowych na rzecz osób dorosłych, dedykowanych chorobom </w:t>
      </w:r>
      <w:r w:rsidRPr="005C37D5">
        <w:rPr>
          <w:rFonts w:ascii="Arial" w:eastAsia="Times New Roman" w:hAnsi="Arial" w:cs="Arial"/>
          <w:b/>
          <w:sz w:val="22"/>
          <w:szCs w:val="22"/>
        </w:rPr>
        <w:t xml:space="preserve">układu krążenia </w:t>
      </w:r>
    </w:p>
    <w:p w14:paraId="7C08173D" w14:textId="77777777" w:rsidR="00432149" w:rsidRPr="005C37D5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oraz</w:t>
      </w:r>
    </w:p>
    <w:p w14:paraId="5D707F36" w14:textId="77777777" w:rsidR="00432149" w:rsidRPr="005C37D5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wsparcia pracowni diagnostycznych oraz innych jednostek zajmujących się diagnostyką, współpracujących z oddziałami oraz innymi jednostkami organizacyjnymi szpitali ponadregionalnych, udzielających świadczeń zdrowotnych stacjonarnych i całodobowych na rzecz osób dorosłych, dedykowanych chorobom </w:t>
      </w:r>
      <w:r w:rsidRPr="005C37D5">
        <w:rPr>
          <w:rFonts w:ascii="Arial" w:eastAsia="Times New Roman" w:hAnsi="Arial" w:cs="Arial"/>
          <w:b/>
          <w:sz w:val="22"/>
          <w:szCs w:val="22"/>
        </w:rPr>
        <w:t xml:space="preserve">układu krążenia </w:t>
      </w:r>
    </w:p>
    <w:p w14:paraId="3FCD24CA" w14:textId="77777777" w:rsidR="00432149" w:rsidRPr="005C37D5" w:rsidRDefault="00432149" w:rsidP="00432149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53EFCBA2" w14:textId="4DD23A87" w:rsidR="00175841" w:rsidRPr="005C37D5" w:rsidRDefault="00175841" w:rsidP="003E1688">
      <w:pPr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  <w:r w:rsidRPr="005C37D5">
        <w:rPr>
          <w:rFonts w:ascii="Arial" w:eastAsia="Times New Roman" w:hAnsi="Arial" w:cs="Arial"/>
          <w:b/>
          <w:bCs/>
          <w:i/>
          <w:iCs/>
          <w:sz w:val="22"/>
          <w:szCs w:val="22"/>
        </w:rPr>
        <w:t>dla projektów realizowanych na terytorium województwa mazowieckiego</w:t>
      </w:r>
    </w:p>
    <w:p w14:paraId="3163F80B" w14:textId="77777777" w:rsidR="000A3BC5" w:rsidRPr="005C37D5" w:rsidRDefault="000A3BC5" w:rsidP="003E168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632F90F1" w14:textId="77777777" w:rsidR="000A3BC5" w:rsidRPr="005C37D5" w:rsidRDefault="000A3BC5" w:rsidP="003E168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32D84A50" w14:textId="77777777" w:rsidR="000A3BC5" w:rsidRPr="005C37D5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organizowanego przez</w:t>
      </w:r>
    </w:p>
    <w:p w14:paraId="2EA7B3F5" w14:textId="763DEA22" w:rsidR="00DF0403" w:rsidRPr="005C37D5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Ministr</w:t>
      </w:r>
      <w:r w:rsidR="00831A9B" w:rsidRPr="005C37D5">
        <w:rPr>
          <w:rFonts w:ascii="Arial" w:hAnsi="Arial" w:cs="Arial"/>
          <w:sz w:val="22"/>
          <w:szCs w:val="22"/>
        </w:rPr>
        <w:t>a</w:t>
      </w:r>
      <w:r w:rsidRPr="005C37D5">
        <w:rPr>
          <w:rFonts w:ascii="Arial" w:hAnsi="Arial" w:cs="Arial"/>
          <w:sz w:val="22"/>
          <w:szCs w:val="22"/>
        </w:rPr>
        <w:t xml:space="preserve"> Zdrowia jako Instytucję Pośredniczącą</w:t>
      </w:r>
    </w:p>
    <w:p w14:paraId="72AF901F" w14:textId="404C1E73" w:rsidR="009D2AEC" w:rsidRPr="005C37D5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dla IX Osi priorytetowej PO </w:t>
      </w:r>
      <w:proofErr w:type="spellStart"/>
      <w:r w:rsidRPr="005C37D5">
        <w:rPr>
          <w:rFonts w:ascii="Arial" w:hAnsi="Arial" w:cs="Arial"/>
          <w:sz w:val="22"/>
          <w:szCs w:val="22"/>
        </w:rPr>
        <w:t>I</w:t>
      </w:r>
      <w:r w:rsidR="00444B89" w:rsidRPr="005C37D5">
        <w:rPr>
          <w:rFonts w:ascii="Arial" w:hAnsi="Arial" w:cs="Arial"/>
          <w:sz w:val="22"/>
          <w:szCs w:val="22"/>
        </w:rPr>
        <w:t>i</w:t>
      </w:r>
      <w:r w:rsidRPr="005C37D5">
        <w:rPr>
          <w:rFonts w:ascii="Arial" w:hAnsi="Arial" w:cs="Arial"/>
          <w:sz w:val="22"/>
          <w:szCs w:val="22"/>
        </w:rPr>
        <w:t>Ś</w:t>
      </w:r>
      <w:proofErr w:type="spellEnd"/>
    </w:p>
    <w:p w14:paraId="5438F876" w14:textId="77777777" w:rsidR="00DF0403" w:rsidRPr="005C37D5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28A0A2CE" w14:textId="77777777" w:rsidR="00DF0403" w:rsidRPr="005C37D5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5928DCE" w14:textId="77777777" w:rsidR="008B5BAF" w:rsidRPr="005C37D5" w:rsidRDefault="008B5BAF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256F0ED" w14:textId="77777777" w:rsidR="008B5BAF" w:rsidRPr="005C37D5" w:rsidRDefault="008B5BAF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C658CCF" w14:textId="77777777" w:rsidR="003E48B7" w:rsidRPr="005C37D5" w:rsidRDefault="003E48B7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ED7E3CD" w14:textId="77777777" w:rsidR="00642862" w:rsidRPr="005C37D5" w:rsidRDefault="00642862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B4AFA08" w14:textId="77777777" w:rsidR="001936D0" w:rsidRPr="005C37D5" w:rsidRDefault="001936D0" w:rsidP="003E168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666AE1E" w14:textId="7A34BEF0" w:rsidR="00DF0403" w:rsidRPr="005C37D5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Warszawa, </w:t>
      </w:r>
      <w:r w:rsidR="006234B0" w:rsidRPr="005C37D5">
        <w:rPr>
          <w:rFonts w:ascii="Arial" w:hAnsi="Arial" w:cs="Arial"/>
          <w:sz w:val="22"/>
          <w:szCs w:val="22"/>
        </w:rPr>
        <w:t>………………</w:t>
      </w:r>
      <w:r w:rsidR="004135F9" w:rsidRPr="005C37D5">
        <w:rPr>
          <w:rFonts w:ascii="Arial" w:hAnsi="Arial" w:cs="Arial"/>
          <w:sz w:val="22"/>
          <w:szCs w:val="22"/>
        </w:rPr>
        <w:t xml:space="preserve"> </w:t>
      </w:r>
      <w:r w:rsidR="00D53384" w:rsidRPr="005C37D5">
        <w:rPr>
          <w:rFonts w:ascii="Arial" w:hAnsi="Arial" w:cs="Arial"/>
          <w:sz w:val="22"/>
          <w:szCs w:val="22"/>
        </w:rPr>
        <w:t>201</w:t>
      </w:r>
      <w:r w:rsidR="00A3549E" w:rsidRPr="005C37D5">
        <w:rPr>
          <w:rFonts w:ascii="Arial" w:hAnsi="Arial" w:cs="Arial"/>
          <w:sz w:val="22"/>
          <w:szCs w:val="22"/>
        </w:rPr>
        <w:t>6</w:t>
      </w:r>
      <w:r w:rsidR="00D53384" w:rsidRPr="005C37D5">
        <w:rPr>
          <w:rFonts w:ascii="Arial" w:hAnsi="Arial" w:cs="Arial"/>
          <w:sz w:val="22"/>
          <w:szCs w:val="22"/>
        </w:rPr>
        <w:t xml:space="preserve"> r.</w:t>
      </w:r>
    </w:p>
    <w:p w14:paraId="5F8D033A" w14:textId="77777777" w:rsidR="00995D58" w:rsidRPr="005C37D5" w:rsidRDefault="00A3549E" w:rsidP="00412F9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C37D5">
        <w:rPr>
          <w:rFonts w:ascii="Arial" w:hAnsi="Arial" w:cs="Arial"/>
          <w:b/>
          <w:sz w:val="22"/>
          <w:szCs w:val="22"/>
        </w:rPr>
        <w:br w:type="page"/>
      </w:r>
      <w:r w:rsidR="00995D58" w:rsidRPr="005C37D5">
        <w:rPr>
          <w:rFonts w:ascii="Arial" w:hAnsi="Arial" w:cs="Arial"/>
          <w:b/>
          <w:sz w:val="22"/>
          <w:szCs w:val="22"/>
        </w:rPr>
        <w:lastRenderedPageBreak/>
        <w:t>POWOŁANIE, SKŁAD I ORGANIZACJA PRACY K</w:t>
      </w:r>
      <w:r w:rsidR="009E7D2A" w:rsidRPr="005C37D5">
        <w:rPr>
          <w:rFonts w:ascii="Arial" w:hAnsi="Arial" w:cs="Arial"/>
          <w:b/>
          <w:sz w:val="22"/>
          <w:szCs w:val="22"/>
        </w:rPr>
        <w:t>OMISJI OCENY PROJEKTÓW</w:t>
      </w:r>
    </w:p>
    <w:p w14:paraId="3FC1B16B" w14:textId="39B56BB8" w:rsidR="00DF0403" w:rsidRPr="005C37D5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4C03E8D" w14:textId="578229BE" w:rsidR="00AD28AC" w:rsidRPr="005C37D5" w:rsidRDefault="008E14AE" w:rsidP="009F7C00">
      <w:pPr>
        <w:numPr>
          <w:ilvl w:val="0"/>
          <w:numId w:val="1"/>
        </w:numPr>
        <w:tabs>
          <w:tab w:val="clear" w:pos="284"/>
          <w:tab w:val="left" w:pos="360"/>
          <w:tab w:val="num" w:pos="5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Komisj</w:t>
      </w:r>
      <w:r w:rsidR="00D76599" w:rsidRPr="005C37D5">
        <w:rPr>
          <w:rFonts w:ascii="Arial" w:hAnsi="Arial" w:cs="Arial"/>
          <w:sz w:val="22"/>
          <w:szCs w:val="22"/>
        </w:rPr>
        <w:t>ę</w:t>
      </w:r>
      <w:r w:rsidR="00AD28AC" w:rsidRPr="005C37D5">
        <w:rPr>
          <w:rFonts w:ascii="Arial" w:hAnsi="Arial" w:cs="Arial"/>
          <w:sz w:val="22"/>
          <w:szCs w:val="22"/>
        </w:rPr>
        <w:t xml:space="preserve"> Oceny Projektów (</w:t>
      </w:r>
      <w:r w:rsidR="002667D7" w:rsidRPr="005C37D5">
        <w:rPr>
          <w:rFonts w:ascii="Arial" w:hAnsi="Arial" w:cs="Arial"/>
          <w:sz w:val="22"/>
          <w:szCs w:val="22"/>
        </w:rPr>
        <w:t xml:space="preserve">dalej: </w:t>
      </w:r>
      <w:r w:rsidR="00AD28AC" w:rsidRPr="005C37D5">
        <w:rPr>
          <w:rFonts w:ascii="Arial" w:hAnsi="Arial" w:cs="Arial"/>
          <w:sz w:val="22"/>
          <w:szCs w:val="22"/>
        </w:rPr>
        <w:t xml:space="preserve">KOP), </w:t>
      </w:r>
      <w:r w:rsidR="00D76599" w:rsidRPr="005C37D5">
        <w:rPr>
          <w:rFonts w:ascii="Arial" w:hAnsi="Arial" w:cs="Arial"/>
          <w:sz w:val="22"/>
          <w:szCs w:val="22"/>
        </w:rPr>
        <w:t xml:space="preserve">w tym Przewodniczącego i Sekretarza KOP </w:t>
      </w:r>
      <w:r w:rsidRPr="005C37D5">
        <w:rPr>
          <w:rFonts w:ascii="Arial" w:hAnsi="Arial" w:cs="Arial"/>
          <w:sz w:val="22"/>
          <w:szCs w:val="22"/>
        </w:rPr>
        <w:t>powoł</w:t>
      </w:r>
      <w:r w:rsidR="00D76599" w:rsidRPr="005C37D5">
        <w:rPr>
          <w:rFonts w:ascii="Arial" w:hAnsi="Arial" w:cs="Arial"/>
          <w:sz w:val="22"/>
          <w:szCs w:val="22"/>
        </w:rPr>
        <w:t>uje Minister</w:t>
      </w:r>
      <w:r w:rsidRPr="005C37D5">
        <w:rPr>
          <w:rFonts w:ascii="Arial" w:hAnsi="Arial" w:cs="Arial"/>
          <w:sz w:val="22"/>
          <w:szCs w:val="22"/>
        </w:rPr>
        <w:t xml:space="preserve"> Zdrowia</w:t>
      </w:r>
      <w:r w:rsidR="00AD543E" w:rsidRPr="005C37D5">
        <w:rPr>
          <w:rFonts w:ascii="Arial" w:hAnsi="Arial" w:cs="Arial"/>
          <w:sz w:val="22"/>
          <w:szCs w:val="22"/>
        </w:rPr>
        <w:t>.</w:t>
      </w:r>
      <w:r w:rsidRPr="005C37D5">
        <w:rPr>
          <w:rFonts w:ascii="Arial" w:hAnsi="Arial" w:cs="Arial"/>
          <w:sz w:val="22"/>
          <w:szCs w:val="22"/>
        </w:rPr>
        <w:t xml:space="preserve">  </w:t>
      </w:r>
    </w:p>
    <w:p w14:paraId="5E2C512E" w14:textId="713A90EE" w:rsidR="00B078A5" w:rsidRPr="005C37D5" w:rsidRDefault="00B078A5" w:rsidP="009F7C00">
      <w:pPr>
        <w:numPr>
          <w:ilvl w:val="0"/>
          <w:numId w:val="1"/>
        </w:numPr>
        <w:tabs>
          <w:tab w:val="clear" w:pos="284"/>
          <w:tab w:val="left" w:pos="360"/>
          <w:tab w:val="num" w:pos="5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KOP działa od momentu rozpoczęcia procesu oceny projektów, tj. od dnia </w:t>
      </w:r>
      <w:r w:rsidR="00A04820" w:rsidRPr="005C37D5">
        <w:rPr>
          <w:rFonts w:ascii="Arial" w:hAnsi="Arial" w:cs="Arial"/>
          <w:sz w:val="22"/>
          <w:szCs w:val="22"/>
        </w:rPr>
        <w:t>1 grudnia 2016 </w:t>
      </w:r>
      <w:r w:rsidR="005C0243" w:rsidRPr="005C37D5">
        <w:rPr>
          <w:rFonts w:ascii="Arial" w:hAnsi="Arial" w:cs="Arial"/>
          <w:sz w:val="22"/>
          <w:szCs w:val="22"/>
        </w:rPr>
        <w:t>r.</w:t>
      </w:r>
      <w:r w:rsidR="00D13004" w:rsidRPr="005C37D5">
        <w:rPr>
          <w:rFonts w:ascii="Arial" w:hAnsi="Arial" w:cs="Arial"/>
          <w:sz w:val="22"/>
          <w:szCs w:val="22"/>
        </w:rPr>
        <w:t>,</w:t>
      </w:r>
      <w:r w:rsidR="005C0243" w:rsidRPr="005C37D5">
        <w:rPr>
          <w:rFonts w:ascii="Arial" w:hAnsi="Arial" w:cs="Arial"/>
          <w:sz w:val="22"/>
          <w:szCs w:val="22"/>
        </w:rPr>
        <w:t xml:space="preserve">  </w:t>
      </w:r>
      <w:r w:rsidRPr="005C37D5">
        <w:rPr>
          <w:rFonts w:ascii="Arial" w:hAnsi="Arial" w:cs="Arial"/>
          <w:sz w:val="22"/>
          <w:szCs w:val="22"/>
        </w:rPr>
        <w:t>do czasu rozstrzygnięcia wszystkich protestów</w:t>
      </w:r>
      <w:r w:rsidR="0087314A" w:rsidRPr="005C37D5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5C37D5">
        <w:rPr>
          <w:rFonts w:ascii="Arial" w:hAnsi="Arial" w:cs="Arial"/>
          <w:sz w:val="22"/>
          <w:szCs w:val="22"/>
        </w:rPr>
        <w:t xml:space="preserve"> w ramach Konkursu </w:t>
      </w:r>
      <w:r w:rsidR="00412572" w:rsidRPr="005C37D5">
        <w:rPr>
          <w:rFonts w:ascii="Arial" w:hAnsi="Arial" w:cs="Arial"/>
          <w:sz w:val="22"/>
          <w:szCs w:val="22"/>
        </w:rPr>
        <w:t xml:space="preserve"> nr POIS.09.02.00-IP.04-00-00</w:t>
      </w:r>
      <w:r w:rsidR="00947F65" w:rsidRPr="005C37D5">
        <w:rPr>
          <w:rFonts w:ascii="Arial" w:hAnsi="Arial" w:cs="Arial"/>
          <w:sz w:val="22"/>
          <w:szCs w:val="22"/>
        </w:rPr>
        <w:t>2</w:t>
      </w:r>
      <w:r w:rsidR="00412572" w:rsidRPr="005C37D5">
        <w:rPr>
          <w:rFonts w:ascii="Arial" w:hAnsi="Arial" w:cs="Arial"/>
          <w:sz w:val="22"/>
          <w:szCs w:val="22"/>
        </w:rPr>
        <w:t xml:space="preserve">/2016. </w:t>
      </w:r>
      <w:r w:rsidR="00AC1883" w:rsidRPr="005C37D5">
        <w:rPr>
          <w:rFonts w:ascii="Arial" w:hAnsi="Arial" w:cs="Arial"/>
          <w:sz w:val="22"/>
          <w:szCs w:val="22"/>
        </w:rPr>
        <w:t>W uzasadnionych przypadkach okres</w:t>
      </w:r>
      <w:r w:rsidR="00AE7253" w:rsidRPr="005C37D5">
        <w:rPr>
          <w:rFonts w:ascii="Arial" w:hAnsi="Arial" w:cs="Arial"/>
          <w:sz w:val="22"/>
          <w:szCs w:val="22"/>
        </w:rPr>
        <w:t>,</w:t>
      </w:r>
      <w:r w:rsidR="00AC1883" w:rsidRPr="005C37D5">
        <w:rPr>
          <w:rFonts w:ascii="Arial" w:hAnsi="Arial" w:cs="Arial"/>
          <w:sz w:val="22"/>
          <w:szCs w:val="22"/>
        </w:rPr>
        <w:t xml:space="preserve"> na jaki powołana jest KOP może zostać przedłużony.</w:t>
      </w:r>
    </w:p>
    <w:p w14:paraId="6533471F" w14:textId="0E84B5DB" w:rsidR="002640B2" w:rsidRPr="005C37D5" w:rsidRDefault="003E48B7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Ref443382117"/>
      <w:r w:rsidRPr="005C37D5">
        <w:rPr>
          <w:rFonts w:ascii="Arial" w:hAnsi="Arial" w:cs="Arial"/>
          <w:sz w:val="22"/>
          <w:szCs w:val="22"/>
        </w:rPr>
        <w:t>W skład KOP wchodzi co najmniej 7</w:t>
      </w:r>
      <w:r w:rsidR="005C0243" w:rsidRPr="005C37D5">
        <w:rPr>
          <w:rFonts w:ascii="Arial" w:hAnsi="Arial" w:cs="Arial"/>
          <w:sz w:val="22"/>
          <w:szCs w:val="22"/>
        </w:rPr>
        <w:t xml:space="preserve"> </w:t>
      </w:r>
      <w:r w:rsidRPr="005C37D5">
        <w:rPr>
          <w:rFonts w:ascii="Arial" w:hAnsi="Arial" w:cs="Arial"/>
          <w:sz w:val="22"/>
          <w:szCs w:val="22"/>
        </w:rPr>
        <w:t xml:space="preserve">Członków, w tym Przewodniczący i Sekretarz KOP. </w:t>
      </w:r>
      <w:r w:rsidR="00CC51C7" w:rsidRPr="005C37D5">
        <w:rPr>
          <w:rFonts w:ascii="Arial" w:hAnsi="Arial" w:cs="Arial"/>
          <w:sz w:val="22"/>
          <w:szCs w:val="22"/>
        </w:rPr>
        <w:t>W</w:t>
      </w:r>
      <w:r w:rsidR="00A04820" w:rsidRPr="005C37D5">
        <w:rPr>
          <w:rFonts w:ascii="Arial" w:hAnsi="Arial" w:cs="Arial"/>
          <w:sz w:val="22"/>
          <w:szCs w:val="22"/>
        </w:rPr>
        <w:t> </w:t>
      </w:r>
      <w:r w:rsidR="00CC51C7" w:rsidRPr="005C37D5">
        <w:rPr>
          <w:rFonts w:ascii="Arial" w:hAnsi="Arial" w:cs="Arial"/>
          <w:sz w:val="22"/>
          <w:szCs w:val="22"/>
        </w:rPr>
        <w:t>uzasadnionym przypadku skład KOP może zostać uzupełniony o dodatkowych Członków.</w:t>
      </w:r>
    </w:p>
    <w:p w14:paraId="7B3C624D" w14:textId="6078515D" w:rsidR="00415708" w:rsidRPr="005C37D5" w:rsidRDefault="00940410" w:rsidP="003E1688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1" w:name="_Ref445201048"/>
      <w:bookmarkEnd w:id="0"/>
      <w:r w:rsidRPr="005C37D5">
        <w:rPr>
          <w:rFonts w:ascii="Arial" w:hAnsi="Arial" w:cs="Arial"/>
          <w:sz w:val="22"/>
          <w:szCs w:val="22"/>
        </w:rPr>
        <w:t>Członkami KOP są</w:t>
      </w:r>
      <w:r w:rsidR="00415708" w:rsidRPr="005C37D5">
        <w:rPr>
          <w:rFonts w:ascii="Arial" w:hAnsi="Arial" w:cs="Arial"/>
          <w:sz w:val="22"/>
          <w:szCs w:val="22"/>
        </w:rPr>
        <w:t>:</w:t>
      </w:r>
      <w:bookmarkEnd w:id="1"/>
    </w:p>
    <w:p w14:paraId="56940F58" w14:textId="02D6569F" w:rsidR="002E73FA" w:rsidRPr="005C37D5" w:rsidRDefault="00940410" w:rsidP="009F7C00">
      <w:pPr>
        <w:numPr>
          <w:ilvl w:val="1"/>
          <w:numId w:val="13"/>
        </w:numPr>
        <w:tabs>
          <w:tab w:val="left" w:pos="567"/>
        </w:tabs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 </w:t>
      </w:r>
      <w:bookmarkStart w:id="2" w:name="_Ref445202546"/>
      <w:r w:rsidRPr="005C37D5">
        <w:rPr>
          <w:rFonts w:ascii="Arial" w:hAnsi="Arial" w:cs="Arial"/>
          <w:sz w:val="22"/>
          <w:szCs w:val="22"/>
        </w:rPr>
        <w:t xml:space="preserve">pracownicy Departamentu </w:t>
      </w:r>
      <w:r w:rsidR="008511DB" w:rsidRPr="005C37D5">
        <w:rPr>
          <w:rFonts w:ascii="Arial" w:hAnsi="Arial" w:cs="Arial"/>
          <w:sz w:val="22"/>
          <w:szCs w:val="22"/>
        </w:rPr>
        <w:t xml:space="preserve">Funduszy Europejskich </w:t>
      </w:r>
      <w:r w:rsidRPr="005C37D5">
        <w:rPr>
          <w:rFonts w:ascii="Arial" w:hAnsi="Arial" w:cs="Arial"/>
          <w:sz w:val="22"/>
          <w:szCs w:val="22"/>
        </w:rPr>
        <w:t xml:space="preserve">i e-Zdrowia w Ministerstwie Zdrowia, którzy </w:t>
      </w:r>
      <w:r w:rsidR="002E73FA" w:rsidRPr="005C37D5">
        <w:rPr>
          <w:rFonts w:ascii="Arial" w:hAnsi="Arial" w:cs="Arial"/>
          <w:sz w:val="22"/>
          <w:szCs w:val="22"/>
        </w:rPr>
        <w:t xml:space="preserve">uczestniczą w pracach KOP nieodpłatnie w ramach </w:t>
      </w:r>
      <w:r w:rsidR="00AA7F5D" w:rsidRPr="005C37D5">
        <w:rPr>
          <w:rFonts w:ascii="Arial" w:hAnsi="Arial" w:cs="Arial"/>
          <w:sz w:val="22"/>
          <w:szCs w:val="22"/>
        </w:rPr>
        <w:t xml:space="preserve">pełnienia </w:t>
      </w:r>
      <w:r w:rsidR="002E73FA" w:rsidRPr="005C37D5">
        <w:rPr>
          <w:rFonts w:ascii="Arial" w:hAnsi="Arial" w:cs="Arial"/>
          <w:sz w:val="22"/>
          <w:szCs w:val="22"/>
        </w:rPr>
        <w:t>obowiązków służbowych.</w:t>
      </w:r>
      <w:bookmarkEnd w:id="2"/>
    </w:p>
    <w:p w14:paraId="091D880D" w14:textId="25E3C78F" w:rsidR="00415708" w:rsidRPr="005C37D5" w:rsidRDefault="009B5874" w:rsidP="003E1688">
      <w:pPr>
        <w:numPr>
          <w:ilvl w:val="1"/>
          <w:numId w:val="13"/>
        </w:numPr>
        <w:tabs>
          <w:tab w:val="left" w:pos="567"/>
        </w:tabs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bookmarkStart w:id="3" w:name="_Ref445201050"/>
      <w:bookmarkStart w:id="4" w:name="_Ref445304565"/>
      <w:bookmarkStart w:id="5" w:name="_Ref443402690"/>
      <w:r w:rsidRPr="005C37D5">
        <w:rPr>
          <w:rFonts w:ascii="Arial" w:hAnsi="Arial" w:cs="Arial"/>
          <w:sz w:val="22"/>
          <w:szCs w:val="22"/>
        </w:rPr>
        <w:t>E</w:t>
      </w:r>
      <w:r w:rsidR="00AA7F5D" w:rsidRPr="005C37D5">
        <w:rPr>
          <w:rFonts w:ascii="Arial" w:hAnsi="Arial" w:cs="Arial"/>
          <w:sz w:val="22"/>
          <w:szCs w:val="22"/>
        </w:rPr>
        <w:t>ksperci</w:t>
      </w:r>
      <w:r w:rsidR="00415708" w:rsidRPr="005C37D5">
        <w:rPr>
          <w:rFonts w:ascii="Arial" w:hAnsi="Arial" w:cs="Arial"/>
          <w:sz w:val="22"/>
          <w:szCs w:val="22"/>
        </w:rPr>
        <w:t xml:space="preserve"> </w:t>
      </w:r>
      <w:r w:rsidR="00AA7F5D" w:rsidRPr="005C37D5">
        <w:rPr>
          <w:rFonts w:ascii="Arial" w:hAnsi="Arial" w:cs="Arial"/>
          <w:sz w:val="22"/>
          <w:szCs w:val="22"/>
        </w:rPr>
        <w:t xml:space="preserve">wyznaczeni spośród kandydatów </w:t>
      </w:r>
      <w:r w:rsidRPr="005C37D5">
        <w:rPr>
          <w:rFonts w:ascii="Arial" w:hAnsi="Arial" w:cs="Arial"/>
          <w:sz w:val="22"/>
          <w:szCs w:val="22"/>
        </w:rPr>
        <w:t>na E</w:t>
      </w:r>
      <w:r w:rsidR="00AA7F5D" w:rsidRPr="005C37D5">
        <w:rPr>
          <w:rFonts w:ascii="Arial" w:hAnsi="Arial" w:cs="Arial"/>
          <w:sz w:val="22"/>
          <w:szCs w:val="22"/>
        </w:rPr>
        <w:t xml:space="preserve">kspertów </w:t>
      </w:r>
      <w:proofErr w:type="spellStart"/>
      <w:r w:rsidR="00AA7F5D" w:rsidRPr="005C37D5">
        <w:rPr>
          <w:rFonts w:ascii="Arial" w:hAnsi="Arial" w:cs="Arial"/>
          <w:sz w:val="22"/>
          <w:szCs w:val="22"/>
        </w:rPr>
        <w:t>POIiŚ</w:t>
      </w:r>
      <w:proofErr w:type="spellEnd"/>
      <w:r w:rsidR="00AA7F5D" w:rsidRPr="005C37D5">
        <w:rPr>
          <w:rFonts w:ascii="Arial" w:hAnsi="Arial" w:cs="Arial"/>
          <w:sz w:val="22"/>
          <w:szCs w:val="22"/>
        </w:rPr>
        <w:t xml:space="preserve"> 2014-2020, znajdujących się </w:t>
      </w:r>
      <w:r w:rsidR="0041555A" w:rsidRPr="005C37D5">
        <w:rPr>
          <w:rFonts w:ascii="Arial" w:hAnsi="Arial" w:cs="Arial"/>
          <w:sz w:val="22"/>
          <w:szCs w:val="22"/>
        </w:rPr>
        <w:t>w</w:t>
      </w:r>
      <w:r w:rsidR="00AA7F5D" w:rsidRPr="005C37D5">
        <w:rPr>
          <w:rFonts w:ascii="Arial" w:hAnsi="Arial" w:cs="Arial"/>
          <w:sz w:val="22"/>
          <w:szCs w:val="22"/>
        </w:rPr>
        <w:t xml:space="preserve"> wykazie, o którym mowa w art. 49 ust. 10-11 ustawy wdrożeniowej</w:t>
      </w:r>
      <w:r w:rsidR="001A4144" w:rsidRPr="005C37D5">
        <w:rPr>
          <w:rFonts w:ascii="Arial" w:hAnsi="Arial" w:cs="Arial"/>
          <w:sz w:val="22"/>
          <w:szCs w:val="22"/>
        </w:rPr>
        <w:t xml:space="preserve"> </w:t>
      </w:r>
      <w:r w:rsidR="00A04820" w:rsidRPr="005C37D5">
        <w:rPr>
          <w:rFonts w:ascii="Arial" w:hAnsi="Arial" w:cs="Arial"/>
          <w:sz w:val="22"/>
          <w:szCs w:val="22"/>
        </w:rPr>
        <w:t>z </w:t>
      </w:r>
      <w:r w:rsidR="001A4144" w:rsidRPr="005C37D5">
        <w:rPr>
          <w:rFonts w:ascii="Arial" w:hAnsi="Arial" w:cs="Arial"/>
          <w:sz w:val="22"/>
          <w:szCs w:val="22"/>
        </w:rPr>
        <w:t xml:space="preserve">dnia 11 lipca 2014 r. o zasadach realizacji programów w zakresie polityki spójności finansowanych w perspektywie finansowej 2014-2020 (Dz. U. </w:t>
      </w:r>
      <w:r w:rsidR="007E5B26" w:rsidRPr="005C37D5">
        <w:rPr>
          <w:rFonts w:ascii="Arial" w:hAnsi="Arial" w:cs="Arial"/>
          <w:sz w:val="22"/>
          <w:szCs w:val="22"/>
        </w:rPr>
        <w:t xml:space="preserve">z 2016 </w:t>
      </w:r>
      <w:r w:rsidR="001A4144" w:rsidRPr="005C37D5">
        <w:rPr>
          <w:rFonts w:ascii="Arial" w:hAnsi="Arial" w:cs="Arial"/>
          <w:sz w:val="22"/>
          <w:szCs w:val="22"/>
        </w:rPr>
        <w:t xml:space="preserve">poz. </w:t>
      </w:r>
      <w:r w:rsidR="007E5B26" w:rsidRPr="005C37D5">
        <w:rPr>
          <w:rFonts w:ascii="Arial" w:hAnsi="Arial" w:cs="Arial"/>
          <w:sz w:val="22"/>
          <w:szCs w:val="22"/>
        </w:rPr>
        <w:t>217</w:t>
      </w:r>
      <w:r w:rsidR="001A4144" w:rsidRPr="005C37D5">
        <w:rPr>
          <w:rFonts w:ascii="Arial" w:hAnsi="Arial" w:cs="Arial"/>
          <w:sz w:val="22"/>
          <w:szCs w:val="22"/>
        </w:rPr>
        <w:t>), zwanej dalej „ustawą”</w:t>
      </w:r>
      <w:r w:rsidR="00AA7F5D" w:rsidRPr="005C37D5">
        <w:rPr>
          <w:rFonts w:ascii="Arial" w:hAnsi="Arial" w:cs="Arial"/>
          <w:sz w:val="22"/>
          <w:szCs w:val="22"/>
        </w:rPr>
        <w:t>.</w:t>
      </w:r>
      <w:bookmarkEnd w:id="3"/>
      <w:bookmarkEnd w:id="4"/>
      <w:r w:rsidR="00AA7F5D" w:rsidRPr="005C37D5">
        <w:rPr>
          <w:rFonts w:ascii="Arial" w:hAnsi="Arial" w:cs="Arial"/>
          <w:sz w:val="22"/>
          <w:szCs w:val="22"/>
        </w:rPr>
        <w:t xml:space="preserve"> </w:t>
      </w:r>
    </w:p>
    <w:p w14:paraId="4CF90F79" w14:textId="77777777" w:rsidR="00415708" w:rsidRPr="005C37D5" w:rsidRDefault="00AA7F5D" w:rsidP="003E1688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Ponadto, w uzasadnionych przypadkach, możliwe jest</w:t>
      </w:r>
      <w:r w:rsidR="009B5874" w:rsidRPr="005C37D5">
        <w:rPr>
          <w:rFonts w:ascii="Arial" w:hAnsi="Arial" w:cs="Arial"/>
          <w:sz w:val="22"/>
          <w:szCs w:val="22"/>
        </w:rPr>
        <w:t xml:space="preserve"> skorzystanie z</w:t>
      </w:r>
      <w:r w:rsidR="00AD543E" w:rsidRPr="005C37D5">
        <w:rPr>
          <w:rFonts w:ascii="Arial" w:hAnsi="Arial" w:cs="Arial"/>
          <w:sz w:val="22"/>
          <w:szCs w:val="22"/>
        </w:rPr>
        <w:t>e</w:t>
      </w:r>
      <w:r w:rsidR="009B5874" w:rsidRPr="005C37D5">
        <w:rPr>
          <w:rFonts w:ascii="Arial" w:hAnsi="Arial" w:cs="Arial"/>
          <w:sz w:val="22"/>
          <w:szCs w:val="22"/>
        </w:rPr>
        <w:t xml:space="preserve"> wsparcia E</w:t>
      </w:r>
      <w:r w:rsidRPr="005C37D5">
        <w:rPr>
          <w:rFonts w:ascii="Arial" w:hAnsi="Arial" w:cs="Arial"/>
          <w:sz w:val="22"/>
          <w:szCs w:val="22"/>
        </w:rPr>
        <w:t>kspertów nie będących członkami KOP</w:t>
      </w:r>
      <w:bookmarkEnd w:id="5"/>
      <w:r w:rsidR="00415708" w:rsidRPr="005C37D5">
        <w:rPr>
          <w:rFonts w:ascii="Arial" w:hAnsi="Arial" w:cs="Arial"/>
          <w:sz w:val="22"/>
          <w:szCs w:val="22"/>
        </w:rPr>
        <w:t xml:space="preserve"> w celu </w:t>
      </w:r>
      <w:r w:rsidR="00B820F4" w:rsidRPr="005C37D5">
        <w:rPr>
          <w:rFonts w:ascii="Arial" w:hAnsi="Arial" w:cs="Arial"/>
          <w:sz w:val="22"/>
          <w:szCs w:val="22"/>
        </w:rPr>
        <w:t>wydania opinii</w:t>
      </w:r>
      <w:r w:rsidR="00415708" w:rsidRPr="005C37D5">
        <w:rPr>
          <w:rFonts w:ascii="Arial" w:hAnsi="Arial" w:cs="Arial"/>
          <w:sz w:val="22"/>
          <w:szCs w:val="22"/>
        </w:rPr>
        <w:t xml:space="preserve"> względem zagadnień merytorycznych.</w:t>
      </w:r>
    </w:p>
    <w:p w14:paraId="09D36A01" w14:textId="77777777" w:rsidR="00B14D50" w:rsidRPr="005C37D5" w:rsidRDefault="00455C2C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Ocena Wniosków o dofinansowanie w ramach KOP prowadzona jest w formie </w:t>
      </w:r>
      <w:r w:rsidR="004A1603" w:rsidRPr="005C37D5">
        <w:rPr>
          <w:rFonts w:ascii="Arial" w:hAnsi="Arial" w:cs="Arial"/>
          <w:sz w:val="22"/>
          <w:szCs w:val="22"/>
        </w:rPr>
        <w:t xml:space="preserve">indywidualnej </w:t>
      </w:r>
      <w:r w:rsidRPr="005C37D5">
        <w:rPr>
          <w:rFonts w:ascii="Arial" w:hAnsi="Arial" w:cs="Arial"/>
          <w:sz w:val="22"/>
          <w:szCs w:val="22"/>
        </w:rPr>
        <w:t>oceny dokonywanej przez  poszczególnych Członków KOP.</w:t>
      </w:r>
    </w:p>
    <w:p w14:paraId="0E966210" w14:textId="354B1911" w:rsidR="00B078A5" w:rsidRPr="005C37D5" w:rsidRDefault="0059713A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/>
          <w:sz w:val="22"/>
        </w:rPr>
      </w:pPr>
      <w:r w:rsidRPr="005C37D5">
        <w:rPr>
          <w:rFonts w:ascii="Arial" w:hAnsi="Arial" w:cs="Arial"/>
          <w:sz w:val="22"/>
          <w:szCs w:val="22"/>
        </w:rPr>
        <w:t>Lista członków KOP biorących udział w ocenie Wniosków o dofinansowanie (imię, nazwisko, wyróżnienie funkcji członka KOP jako pracownika IOK</w:t>
      </w:r>
      <w:r w:rsidR="00AE5CA8" w:rsidRPr="005C37D5">
        <w:rPr>
          <w:rFonts w:ascii="Arial" w:hAnsi="Arial" w:cs="Arial"/>
          <w:sz w:val="22"/>
          <w:szCs w:val="22"/>
        </w:rPr>
        <w:t xml:space="preserve"> albo eksperta</w:t>
      </w:r>
      <w:r w:rsidRPr="005C37D5">
        <w:rPr>
          <w:rFonts w:ascii="Arial" w:hAnsi="Arial" w:cs="Arial"/>
          <w:sz w:val="22"/>
          <w:szCs w:val="22"/>
        </w:rPr>
        <w:t>, ze wskazaniem przewodniczącego i sekretarza KOP) jest umieszczana na stronie internetowej IOK (</w:t>
      </w:r>
      <w:hyperlink r:id="rId15" w:history="1">
        <w:r w:rsidRPr="005C37D5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Pr="005C37D5">
        <w:rPr>
          <w:rFonts w:ascii="Arial" w:hAnsi="Arial" w:cs="Arial"/>
          <w:sz w:val="22"/>
          <w:szCs w:val="22"/>
        </w:rPr>
        <w:t xml:space="preserve"> w zakładce „Zobacz ogłoszenia i wyniki naborów wniosków”) równocześnie z publikacją Listy projektów wybranych do dofinansowania wyłącznie na podstawie spełnienia kryteriów wyboru projektów, tj. Listy Rankingowej Projektów</w:t>
      </w:r>
      <w:r w:rsidR="00B078A5" w:rsidRPr="005C37D5">
        <w:rPr>
          <w:rFonts w:ascii="Arial" w:hAnsi="Arial" w:cs="Arial"/>
          <w:sz w:val="22"/>
          <w:szCs w:val="22"/>
        </w:rPr>
        <w:t xml:space="preserve">, o której mowa w § </w:t>
      </w:r>
      <w:r w:rsidR="007349E3" w:rsidRPr="005C37D5">
        <w:rPr>
          <w:rFonts w:ascii="Arial" w:hAnsi="Arial" w:cs="Arial"/>
          <w:sz w:val="22"/>
          <w:szCs w:val="22"/>
        </w:rPr>
        <w:t>1</w:t>
      </w:r>
      <w:r w:rsidR="00F15C90" w:rsidRPr="005C37D5">
        <w:rPr>
          <w:rFonts w:ascii="Arial" w:hAnsi="Arial" w:cs="Arial"/>
          <w:sz w:val="22"/>
          <w:szCs w:val="22"/>
        </w:rPr>
        <w:t>6</w:t>
      </w:r>
      <w:r w:rsidR="00B078A5" w:rsidRPr="005C37D5">
        <w:rPr>
          <w:rFonts w:ascii="Arial" w:hAnsi="Arial" w:cs="Arial"/>
          <w:sz w:val="22"/>
          <w:szCs w:val="22"/>
        </w:rPr>
        <w:t xml:space="preserve"> ust. </w:t>
      </w:r>
      <w:r w:rsidR="00F15C90" w:rsidRPr="005C37D5">
        <w:rPr>
          <w:rFonts w:ascii="Arial" w:hAnsi="Arial" w:cs="Arial"/>
          <w:sz w:val="22"/>
          <w:szCs w:val="22"/>
        </w:rPr>
        <w:t>8</w:t>
      </w:r>
      <w:r w:rsidR="007349E3" w:rsidRPr="005C37D5">
        <w:rPr>
          <w:rFonts w:ascii="Arial" w:hAnsi="Arial" w:cs="Arial"/>
          <w:sz w:val="22"/>
          <w:szCs w:val="22"/>
        </w:rPr>
        <w:t xml:space="preserve"> niniejszego</w:t>
      </w:r>
      <w:r w:rsidR="00B078A5" w:rsidRPr="005C37D5">
        <w:rPr>
          <w:rFonts w:ascii="Arial" w:hAnsi="Arial" w:cs="Arial"/>
          <w:sz w:val="22"/>
          <w:szCs w:val="22"/>
        </w:rPr>
        <w:t xml:space="preserve"> Regulaminu</w:t>
      </w:r>
      <w:r w:rsidR="007349E3" w:rsidRPr="005C37D5">
        <w:rPr>
          <w:rFonts w:ascii="Arial" w:hAnsi="Arial" w:cs="Arial"/>
          <w:sz w:val="22"/>
          <w:szCs w:val="22"/>
        </w:rPr>
        <w:t>.</w:t>
      </w:r>
    </w:p>
    <w:p w14:paraId="3A3CAE0B" w14:textId="77777777" w:rsidR="0082491A" w:rsidRPr="005C37D5" w:rsidRDefault="0082491A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/>
          <w:sz w:val="22"/>
        </w:rPr>
      </w:pPr>
      <w:r w:rsidRPr="005C37D5">
        <w:rPr>
          <w:rFonts w:ascii="Arial" w:hAnsi="Arial" w:cs="Arial"/>
          <w:sz w:val="22"/>
          <w:szCs w:val="22"/>
        </w:rPr>
        <w:t xml:space="preserve">W pracach KOP mogą uczestniczyć w charakterze obserwatorów pracownicy instytucji nadrzędnej nad IOK. Przed udziałem w pracach KOP osoby podpisują deklarację poufności, której wzór stanowi załącznik nr 2 </w:t>
      </w:r>
      <w:r w:rsidR="00BF2628" w:rsidRPr="005C37D5">
        <w:rPr>
          <w:rFonts w:ascii="Arial" w:hAnsi="Arial" w:cs="Arial"/>
          <w:sz w:val="22"/>
          <w:szCs w:val="22"/>
        </w:rPr>
        <w:t>do niniejszego Regulaminu.</w:t>
      </w:r>
    </w:p>
    <w:p w14:paraId="5082A406" w14:textId="77777777" w:rsidR="00226F79" w:rsidRPr="005C37D5" w:rsidRDefault="00226F79" w:rsidP="003E1688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C8E9DDA" w14:textId="455D1DC2" w:rsidR="00DF0403" w:rsidRPr="005C37D5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Pracami</w:t>
      </w:r>
      <w:r w:rsidRPr="005C37D5">
        <w:rPr>
          <w:rFonts w:ascii="Arial" w:hAnsi="Arial" w:cs="Arial"/>
          <w:sz w:val="22"/>
          <w:szCs w:val="22"/>
        </w:rPr>
        <w:t xml:space="preserve"> </w:t>
      </w:r>
      <w:r w:rsidR="00DF0A84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 kieruje Przewodniczący, do którego głównych zadań należy</w:t>
      </w:r>
      <w:r w:rsidR="003C2F3C" w:rsidRPr="005C37D5">
        <w:rPr>
          <w:rFonts w:ascii="Arial" w:hAnsi="Arial" w:cs="Arial"/>
          <w:sz w:val="22"/>
          <w:szCs w:val="22"/>
        </w:rPr>
        <w:t xml:space="preserve"> w szczególności</w:t>
      </w:r>
      <w:r w:rsidRPr="005C37D5">
        <w:rPr>
          <w:rFonts w:ascii="Arial" w:hAnsi="Arial" w:cs="Arial"/>
          <w:sz w:val="22"/>
          <w:szCs w:val="22"/>
        </w:rPr>
        <w:t>:</w:t>
      </w:r>
    </w:p>
    <w:p w14:paraId="464A9048" w14:textId="77777777" w:rsidR="00E62162" w:rsidRPr="005C37D5" w:rsidRDefault="00A64083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zapewnienie </w:t>
      </w:r>
      <w:r w:rsidR="00E62162" w:rsidRPr="005C37D5">
        <w:rPr>
          <w:rFonts w:ascii="Arial" w:hAnsi="Arial" w:cs="Arial"/>
          <w:sz w:val="22"/>
          <w:szCs w:val="22"/>
        </w:rPr>
        <w:t xml:space="preserve">zgodności pracy KOP z Regulaminem Konkursu i regulaminem </w:t>
      </w:r>
      <w:r w:rsidR="001A4144" w:rsidRPr="005C37D5">
        <w:rPr>
          <w:rFonts w:ascii="Arial" w:hAnsi="Arial" w:cs="Arial"/>
          <w:sz w:val="22"/>
          <w:szCs w:val="22"/>
        </w:rPr>
        <w:t xml:space="preserve">pracy </w:t>
      </w:r>
      <w:r w:rsidR="00E62162" w:rsidRPr="005C37D5">
        <w:rPr>
          <w:rFonts w:ascii="Arial" w:hAnsi="Arial" w:cs="Arial"/>
          <w:sz w:val="22"/>
          <w:szCs w:val="22"/>
        </w:rPr>
        <w:t>KOP</w:t>
      </w:r>
      <w:r w:rsidR="001A4144" w:rsidRPr="005C37D5">
        <w:rPr>
          <w:rFonts w:ascii="Arial" w:hAnsi="Arial" w:cs="Arial"/>
          <w:sz w:val="22"/>
          <w:szCs w:val="22"/>
        </w:rPr>
        <w:t xml:space="preserve"> i Ekspertów</w:t>
      </w:r>
      <w:r w:rsidR="00E62162" w:rsidRPr="005C37D5">
        <w:rPr>
          <w:rFonts w:ascii="Arial" w:hAnsi="Arial" w:cs="Arial"/>
          <w:sz w:val="22"/>
          <w:szCs w:val="22"/>
        </w:rPr>
        <w:t>;</w:t>
      </w:r>
    </w:p>
    <w:p w14:paraId="358DFD10" w14:textId="77777777" w:rsidR="00B14D50" w:rsidRPr="005C37D5" w:rsidRDefault="00B14D50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organizowanie pracy KOP, umożliwiającej poufność i bezstronność oceny;</w:t>
      </w:r>
    </w:p>
    <w:p w14:paraId="23321FAA" w14:textId="77777777" w:rsidR="001B5F7E" w:rsidRPr="005C37D5" w:rsidRDefault="00857449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przeciwdziałanie próbom ingerowania </w:t>
      </w:r>
      <w:r w:rsidR="00E07557" w:rsidRPr="005C37D5">
        <w:rPr>
          <w:rFonts w:ascii="Arial" w:hAnsi="Arial" w:cs="Arial"/>
          <w:sz w:val="22"/>
          <w:szCs w:val="22"/>
        </w:rPr>
        <w:t xml:space="preserve">z </w:t>
      </w:r>
      <w:r w:rsidRPr="005C37D5">
        <w:rPr>
          <w:rFonts w:ascii="Arial" w:hAnsi="Arial" w:cs="Arial"/>
          <w:sz w:val="22"/>
          <w:szCs w:val="22"/>
        </w:rPr>
        <w:t>zewnątrz w dokonywaną ocenę przez podmioty niebiorące w niej udziału;</w:t>
      </w:r>
    </w:p>
    <w:p w14:paraId="54F56FDC" w14:textId="18736793" w:rsidR="00DF0403" w:rsidRPr="005C37D5" w:rsidRDefault="00703C7D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podejmowanie decyzji o konieczności wystąpienia</w:t>
      </w:r>
      <w:r w:rsidR="00DF0403" w:rsidRPr="005C37D5">
        <w:rPr>
          <w:rFonts w:ascii="Arial" w:hAnsi="Arial" w:cs="Arial"/>
          <w:sz w:val="22"/>
          <w:szCs w:val="22"/>
        </w:rPr>
        <w:t xml:space="preserve"> do Wnioskodawcy o złożenie niezbędnych uzupełnień/poprawek/ wyjaśnień do ocenianego </w:t>
      </w:r>
      <w:r w:rsidR="00FB7489" w:rsidRPr="005C37D5">
        <w:rPr>
          <w:rFonts w:ascii="Arial" w:hAnsi="Arial" w:cs="Arial"/>
          <w:sz w:val="22"/>
          <w:szCs w:val="22"/>
        </w:rPr>
        <w:t>W</w:t>
      </w:r>
      <w:r w:rsidR="00DD3A44" w:rsidRPr="005C37D5">
        <w:rPr>
          <w:rFonts w:ascii="Arial" w:hAnsi="Arial" w:cs="Arial"/>
          <w:sz w:val="22"/>
          <w:szCs w:val="22"/>
        </w:rPr>
        <w:t xml:space="preserve">niosku </w:t>
      </w:r>
      <w:r w:rsidR="00DF0403" w:rsidRPr="005C37D5">
        <w:rPr>
          <w:rFonts w:ascii="Arial" w:hAnsi="Arial" w:cs="Arial"/>
          <w:sz w:val="22"/>
          <w:szCs w:val="22"/>
        </w:rPr>
        <w:t>o</w:t>
      </w:r>
      <w:r w:rsidR="007E5B26" w:rsidRPr="005C37D5">
        <w:rPr>
          <w:rFonts w:ascii="Arial" w:hAnsi="Arial" w:cs="Arial"/>
          <w:sz w:val="22"/>
          <w:szCs w:val="22"/>
        </w:rPr>
        <w:t> </w:t>
      </w:r>
      <w:r w:rsidR="00DF0403" w:rsidRPr="005C37D5">
        <w:rPr>
          <w:rFonts w:ascii="Arial" w:hAnsi="Arial" w:cs="Arial"/>
          <w:sz w:val="22"/>
          <w:szCs w:val="22"/>
        </w:rPr>
        <w:t>dofinansowanie;</w:t>
      </w:r>
    </w:p>
    <w:p w14:paraId="66D1201D" w14:textId="55C0ECF1" w:rsidR="00DF0403" w:rsidRPr="005C37D5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podejmowanie decyzji o rekomendowaniu projektu do przyznania dofinansowania / negatywnej oceny projektu / skierowaniu projektu do oceny przez trzeciego członka KOP</w:t>
      </w:r>
      <w:r w:rsidR="00DD3A44" w:rsidRPr="005C37D5">
        <w:rPr>
          <w:rFonts w:ascii="Arial" w:hAnsi="Arial" w:cs="Arial"/>
          <w:sz w:val="22"/>
          <w:szCs w:val="22"/>
        </w:rPr>
        <w:t xml:space="preserve"> / pozostawieniu wniosku bez rozpatrzenia w trybie art. 43 ustawy</w:t>
      </w:r>
      <w:r w:rsidR="00DF0403" w:rsidRPr="005C37D5">
        <w:rPr>
          <w:rFonts w:ascii="Arial" w:hAnsi="Arial" w:cs="Arial"/>
          <w:sz w:val="22"/>
          <w:szCs w:val="22"/>
        </w:rPr>
        <w:t>;</w:t>
      </w:r>
    </w:p>
    <w:p w14:paraId="7FC9E687" w14:textId="6645CBBA" w:rsidR="004658C5" w:rsidRPr="005C37D5" w:rsidRDefault="002667D7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podejmowanie decyzji </w:t>
      </w:r>
      <w:r w:rsidR="004A1603" w:rsidRPr="005C37D5">
        <w:rPr>
          <w:rFonts w:ascii="Arial" w:hAnsi="Arial" w:cs="Arial"/>
          <w:sz w:val="22"/>
          <w:szCs w:val="22"/>
        </w:rPr>
        <w:t>o konieczności zaangażowania do oceny Wniosków o</w:t>
      </w:r>
      <w:r w:rsidR="007E5B26" w:rsidRPr="005C37D5">
        <w:rPr>
          <w:rFonts w:ascii="Arial" w:hAnsi="Arial" w:cs="Arial"/>
          <w:sz w:val="22"/>
          <w:szCs w:val="22"/>
        </w:rPr>
        <w:t> </w:t>
      </w:r>
      <w:r w:rsidR="004A1603" w:rsidRPr="005C37D5">
        <w:rPr>
          <w:rFonts w:ascii="Arial" w:hAnsi="Arial" w:cs="Arial"/>
          <w:sz w:val="22"/>
          <w:szCs w:val="22"/>
        </w:rPr>
        <w:t xml:space="preserve">dofinansowanie Ekspertów, o których mowa w </w:t>
      </w:r>
      <w:r w:rsidR="00AD543E" w:rsidRPr="005C37D5">
        <w:rPr>
          <w:rFonts w:ascii="Arial" w:hAnsi="Arial" w:cs="Arial"/>
          <w:sz w:val="22"/>
          <w:szCs w:val="22"/>
        </w:rPr>
        <w:t>ustawie</w:t>
      </w:r>
      <w:r w:rsidR="004A1603" w:rsidRPr="005C37D5">
        <w:rPr>
          <w:rFonts w:ascii="Arial" w:hAnsi="Arial" w:cs="Arial"/>
          <w:sz w:val="22"/>
          <w:szCs w:val="22"/>
        </w:rPr>
        <w:t>;</w:t>
      </w:r>
    </w:p>
    <w:p w14:paraId="7F9DBBC1" w14:textId="720A73A8" w:rsidR="00B078A5" w:rsidRPr="005C37D5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zatwierdzanie Listy projektów zakwalifikowanych do kolejnego etapu oceny, tj. do oceny merytorycznej (tj. listy, o której mowa w art. 45 ust 2 </w:t>
      </w:r>
      <w:r w:rsidR="007E5B26" w:rsidRPr="005C37D5">
        <w:rPr>
          <w:rFonts w:ascii="Arial" w:hAnsi="Arial" w:cs="Arial"/>
          <w:sz w:val="22"/>
          <w:szCs w:val="22"/>
        </w:rPr>
        <w:t>ustawy</w:t>
      </w:r>
      <w:r w:rsidRPr="005C37D5">
        <w:rPr>
          <w:rFonts w:ascii="Arial" w:hAnsi="Arial" w:cs="Arial"/>
          <w:sz w:val="22"/>
          <w:szCs w:val="22"/>
        </w:rPr>
        <w:t>)</w:t>
      </w:r>
      <w:r w:rsidR="00B078A5" w:rsidRPr="005C37D5">
        <w:rPr>
          <w:rFonts w:ascii="Arial" w:hAnsi="Arial" w:cs="Arial"/>
          <w:sz w:val="22"/>
          <w:szCs w:val="22"/>
        </w:rPr>
        <w:t>;</w:t>
      </w:r>
    </w:p>
    <w:p w14:paraId="6138DEE9" w14:textId="50B7FB66" w:rsidR="00DF0403" w:rsidRPr="005C37D5" w:rsidRDefault="0059713A" w:rsidP="00841A78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zatwierdzanie Protokołu z oceny formalnej/merytorycznej Wniosków o dofinansowanie oraz Listy projektów podlegających ocenie</w:t>
      </w:r>
      <w:r w:rsidRPr="005C37D5">
        <w:t xml:space="preserve"> </w:t>
      </w:r>
      <w:r w:rsidRPr="005C37D5">
        <w:rPr>
          <w:rFonts w:ascii="Arial" w:hAnsi="Arial" w:cs="Arial"/>
          <w:sz w:val="22"/>
          <w:szCs w:val="22"/>
        </w:rPr>
        <w:t>ze wskazaniem projektów, które</w:t>
      </w:r>
      <w:r w:rsidRPr="005C37D5">
        <w:t xml:space="preserve"> </w:t>
      </w:r>
      <w:r w:rsidRPr="005C37D5">
        <w:rPr>
          <w:rFonts w:ascii="Arial" w:hAnsi="Arial" w:cs="Arial"/>
          <w:sz w:val="22"/>
          <w:szCs w:val="22"/>
        </w:rPr>
        <w:t>spełniły kryteria wyboru projektów i uzyskały kolejno największą liczbę punktów</w:t>
      </w:r>
      <w:r w:rsidR="00841A78" w:rsidRPr="005C37D5">
        <w:t xml:space="preserve"> </w:t>
      </w:r>
      <w:r w:rsidR="00841A78" w:rsidRPr="005C37D5">
        <w:rPr>
          <w:rFonts w:ascii="Arial" w:hAnsi="Arial" w:cs="Arial"/>
          <w:sz w:val="22"/>
          <w:szCs w:val="22"/>
        </w:rPr>
        <w:t>oraz projektów, które uzyskały minimalną liczbę punków, o której mowa w § 24 ust. 1 Regulaminu</w:t>
      </w:r>
      <w:r w:rsidRPr="005C37D5">
        <w:rPr>
          <w:rFonts w:ascii="Arial" w:hAnsi="Arial" w:cs="Arial"/>
          <w:sz w:val="22"/>
          <w:szCs w:val="22"/>
        </w:rPr>
        <w:t xml:space="preserve"> </w:t>
      </w:r>
      <w:r w:rsidR="00841A78" w:rsidRPr="005C37D5">
        <w:rPr>
          <w:rFonts w:ascii="Arial" w:eastAsia="Times New Roman" w:hAnsi="Arial" w:cs="Arial"/>
          <w:sz w:val="22"/>
          <w:szCs w:val="22"/>
        </w:rPr>
        <w:t>Konkursu</w:t>
      </w:r>
      <w:r w:rsidR="00841A78" w:rsidRPr="005C37D5">
        <w:rPr>
          <w:rFonts w:ascii="Arial" w:hAnsi="Arial" w:cs="Arial"/>
          <w:sz w:val="22"/>
          <w:szCs w:val="22"/>
        </w:rPr>
        <w:t xml:space="preserve"> </w:t>
      </w:r>
      <w:r w:rsidRPr="005C37D5">
        <w:rPr>
          <w:rFonts w:ascii="Arial" w:hAnsi="Arial" w:cs="Arial"/>
          <w:sz w:val="22"/>
          <w:szCs w:val="22"/>
        </w:rPr>
        <w:t xml:space="preserve">(tj. listy o której mowa w art. 44 ust 4 </w:t>
      </w:r>
      <w:r w:rsidR="007E5B26" w:rsidRPr="005C37D5">
        <w:rPr>
          <w:rFonts w:ascii="Arial" w:hAnsi="Arial" w:cs="Arial"/>
          <w:sz w:val="22"/>
          <w:szCs w:val="22"/>
        </w:rPr>
        <w:t>ustawy</w:t>
      </w:r>
      <w:r w:rsidRPr="005C37D5">
        <w:rPr>
          <w:rFonts w:ascii="Arial" w:hAnsi="Arial" w:cs="Arial"/>
          <w:sz w:val="22"/>
          <w:szCs w:val="22"/>
        </w:rPr>
        <w:t>) celem przekazania do Ministra Zdrowia do zatwierdzenia</w:t>
      </w:r>
      <w:r w:rsidR="00DF0A84" w:rsidRPr="005C37D5">
        <w:rPr>
          <w:rFonts w:ascii="Arial" w:hAnsi="Arial" w:cs="Arial"/>
          <w:sz w:val="22"/>
          <w:szCs w:val="22"/>
        </w:rPr>
        <w:t>;</w:t>
      </w:r>
    </w:p>
    <w:p w14:paraId="5DCC7DF7" w14:textId="7B99E291" w:rsidR="00FF6509" w:rsidRPr="005C37D5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zatwierdzanie </w:t>
      </w:r>
      <w:r w:rsidR="001C6A11" w:rsidRPr="005C37D5">
        <w:rPr>
          <w:rFonts w:ascii="Arial" w:hAnsi="Arial" w:cs="Arial"/>
          <w:sz w:val="22"/>
          <w:szCs w:val="22"/>
        </w:rPr>
        <w:t xml:space="preserve">projektu </w:t>
      </w:r>
      <w:r w:rsidRPr="005C37D5">
        <w:rPr>
          <w:rFonts w:ascii="Arial" w:hAnsi="Arial" w:cs="Arial"/>
          <w:sz w:val="22"/>
          <w:szCs w:val="22"/>
        </w:rPr>
        <w:t xml:space="preserve">Listy Rankingowej Projektów (tj. listy, o której mowa w art. 46 ust 4 </w:t>
      </w:r>
      <w:r w:rsidR="007E5B26" w:rsidRPr="005C37D5">
        <w:rPr>
          <w:rFonts w:ascii="Arial" w:hAnsi="Arial" w:cs="Arial"/>
          <w:sz w:val="22"/>
          <w:szCs w:val="22"/>
        </w:rPr>
        <w:t>ustawy</w:t>
      </w:r>
      <w:r w:rsidRPr="005C37D5">
        <w:rPr>
          <w:rFonts w:ascii="Arial" w:hAnsi="Arial" w:cs="Arial"/>
          <w:sz w:val="22"/>
          <w:szCs w:val="22"/>
        </w:rPr>
        <w:t xml:space="preserve">) oraz </w:t>
      </w:r>
      <w:r w:rsidR="001C6A11" w:rsidRPr="005C37D5">
        <w:rPr>
          <w:rFonts w:ascii="Arial" w:hAnsi="Arial" w:cs="Arial"/>
          <w:sz w:val="22"/>
          <w:szCs w:val="22"/>
        </w:rPr>
        <w:t xml:space="preserve">projektu </w:t>
      </w:r>
      <w:r w:rsidRPr="005C37D5">
        <w:rPr>
          <w:rFonts w:ascii="Arial" w:hAnsi="Arial" w:cs="Arial"/>
          <w:sz w:val="22"/>
          <w:szCs w:val="22"/>
        </w:rPr>
        <w:t>Listy Rankingowej Projektów zaktualizowanej m. in. w oparciu o wyniki procedury odwoławczej</w:t>
      </w:r>
      <w:r w:rsidR="003A5C0B" w:rsidRPr="005C37D5">
        <w:rPr>
          <w:rFonts w:ascii="Arial" w:hAnsi="Arial" w:cs="Arial"/>
          <w:sz w:val="22"/>
          <w:szCs w:val="22"/>
        </w:rPr>
        <w:t>;</w:t>
      </w:r>
    </w:p>
    <w:p w14:paraId="09094719" w14:textId="5F9F4152" w:rsidR="00B078A5" w:rsidRPr="005C37D5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zatwierdzanie </w:t>
      </w:r>
      <w:r w:rsidR="001C6A11" w:rsidRPr="005C37D5">
        <w:rPr>
          <w:rFonts w:ascii="Arial" w:hAnsi="Arial" w:cs="Arial"/>
          <w:sz w:val="22"/>
          <w:szCs w:val="22"/>
        </w:rPr>
        <w:t xml:space="preserve">projektu </w:t>
      </w:r>
      <w:r w:rsidRPr="005C37D5">
        <w:rPr>
          <w:rFonts w:ascii="Arial" w:eastAsia="Times New Roman" w:hAnsi="Arial" w:cs="Arial"/>
          <w:sz w:val="22"/>
          <w:szCs w:val="22"/>
        </w:rPr>
        <w:t>Listy projektów, które przeszły pozytywnie procedurę odwoławczą i wybrane zostały do dofinansowania (</w:t>
      </w:r>
      <w:r w:rsidRPr="005C37D5">
        <w:rPr>
          <w:rFonts w:ascii="Arial" w:hAnsi="Arial" w:cs="Arial"/>
          <w:sz w:val="22"/>
          <w:szCs w:val="22"/>
        </w:rPr>
        <w:t xml:space="preserve">tj. listy o której mowa w art. 56 ust 2 pkt 1 </w:t>
      </w:r>
      <w:r w:rsidR="007E5B26" w:rsidRPr="005C37D5">
        <w:rPr>
          <w:rFonts w:ascii="Arial" w:hAnsi="Arial" w:cs="Arial"/>
          <w:sz w:val="22"/>
          <w:szCs w:val="22"/>
        </w:rPr>
        <w:t>ustawy</w:t>
      </w:r>
      <w:r w:rsidRPr="005C37D5">
        <w:rPr>
          <w:rFonts w:ascii="Arial" w:hAnsi="Arial" w:cs="Arial"/>
          <w:sz w:val="22"/>
          <w:szCs w:val="22"/>
        </w:rPr>
        <w:t>)</w:t>
      </w:r>
      <w:r w:rsidR="00FF6509" w:rsidRPr="005C37D5">
        <w:rPr>
          <w:rFonts w:ascii="Arial" w:eastAsia="Times New Roman" w:hAnsi="Arial" w:cs="Arial"/>
          <w:sz w:val="22"/>
          <w:szCs w:val="22"/>
        </w:rPr>
        <w:t>;</w:t>
      </w:r>
    </w:p>
    <w:p w14:paraId="43F93FCE" w14:textId="77777777" w:rsidR="00E07557" w:rsidRPr="005C37D5" w:rsidRDefault="00E07557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zatwierdzanie Protokołu z prac KOP</w:t>
      </w:r>
      <w:r w:rsidR="008B5BAF" w:rsidRPr="005C37D5">
        <w:rPr>
          <w:rFonts w:ascii="Arial" w:hAnsi="Arial" w:cs="Arial"/>
          <w:sz w:val="22"/>
          <w:szCs w:val="22"/>
        </w:rPr>
        <w:t>;</w:t>
      </w:r>
    </w:p>
    <w:p w14:paraId="4C11A4BE" w14:textId="77777777" w:rsidR="00703C7D" w:rsidRPr="005C37D5" w:rsidRDefault="00703C7D" w:rsidP="009F7C00">
      <w:pPr>
        <w:numPr>
          <w:ilvl w:val="1"/>
          <w:numId w:val="3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reprezentowanie KOP w kontaktach zewnętrznych.</w:t>
      </w:r>
    </w:p>
    <w:p w14:paraId="5BE9DDDF" w14:textId="19CC6029" w:rsidR="00DF0403" w:rsidRPr="005C37D5" w:rsidRDefault="00DF0403" w:rsidP="009F7C00">
      <w:pPr>
        <w:numPr>
          <w:ilvl w:val="0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Przewodniczący </w:t>
      </w:r>
      <w:r w:rsidR="00B14D50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>, w drodze pisemnego upoważnie</w:t>
      </w:r>
      <w:r w:rsidR="00B14D50" w:rsidRPr="005C37D5">
        <w:rPr>
          <w:rFonts w:ascii="Arial" w:hAnsi="Arial" w:cs="Arial"/>
          <w:sz w:val="22"/>
          <w:szCs w:val="22"/>
        </w:rPr>
        <w:t>nia, wyznacza spośród C</w:t>
      </w:r>
      <w:r w:rsidRPr="005C37D5">
        <w:rPr>
          <w:rFonts w:ascii="Arial" w:hAnsi="Arial" w:cs="Arial"/>
          <w:sz w:val="22"/>
          <w:szCs w:val="22"/>
        </w:rPr>
        <w:t xml:space="preserve">złonków </w:t>
      </w:r>
      <w:r w:rsidR="00DF0A84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 osobę, która zastępuje go podczas nieobecności tj. Zastępcę Przewodniczącego. W</w:t>
      </w:r>
      <w:r w:rsidR="007E5B26" w:rsidRPr="005C37D5">
        <w:rPr>
          <w:rFonts w:ascii="Arial" w:hAnsi="Arial" w:cs="Arial"/>
          <w:sz w:val="22"/>
          <w:szCs w:val="22"/>
        </w:rPr>
        <w:t> </w:t>
      </w:r>
      <w:r w:rsidRPr="005C37D5">
        <w:rPr>
          <w:rFonts w:ascii="Arial" w:hAnsi="Arial" w:cs="Arial"/>
          <w:sz w:val="22"/>
          <w:szCs w:val="22"/>
        </w:rPr>
        <w:t xml:space="preserve">tym samym trybie Przewodniczący </w:t>
      </w:r>
      <w:r w:rsidR="00DF0A84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 wyznacza Zastępcę Sekretarza.</w:t>
      </w:r>
    </w:p>
    <w:p w14:paraId="0ECD5684" w14:textId="6F8EB803" w:rsidR="00DF0403" w:rsidRPr="005C37D5" w:rsidRDefault="00DF0403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7CCD95" w14:textId="69580FF5" w:rsidR="00DF0403" w:rsidRPr="005C37D5" w:rsidRDefault="00DF0403" w:rsidP="003E1688">
      <w:pPr>
        <w:tabs>
          <w:tab w:val="num" w:pos="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Do zadań Sekretarza </w:t>
      </w:r>
      <w:r w:rsidR="00DF0A84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 należy</w:t>
      </w:r>
      <w:r w:rsidR="003C2F3C" w:rsidRPr="005C37D5">
        <w:rPr>
          <w:rFonts w:ascii="Arial" w:hAnsi="Arial" w:cs="Arial"/>
          <w:sz w:val="22"/>
          <w:szCs w:val="22"/>
        </w:rPr>
        <w:t xml:space="preserve"> w szczególności</w:t>
      </w:r>
      <w:r w:rsidRPr="005C37D5">
        <w:rPr>
          <w:rFonts w:ascii="Arial" w:hAnsi="Arial" w:cs="Arial"/>
          <w:sz w:val="22"/>
          <w:szCs w:val="22"/>
        </w:rPr>
        <w:t>:</w:t>
      </w:r>
    </w:p>
    <w:p w14:paraId="2CE7BFD8" w14:textId="77777777" w:rsidR="00DF0403" w:rsidRPr="005C37D5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organizacja przebiegu o</w:t>
      </w:r>
      <w:r w:rsidR="004A1603" w:rsidRPr="005C37D5">
        <w:rPr>
          <w:rFonts w:ascii="Arial" w:hAnsi="Arial" w:cs="Arial"/>
          <w:sz w:val="22"/>
          <w:szCs w:val="22"/>
        </w:rPr>
        <w:t>ceny Wniosków o dofinansowanie;</w:t>
      </w:r>
    </w:p>
    <w:p w14:paraId="51B79EE7" w14:textId="77777777" w:rsidR="00DF0403" w:rsidRPr="005C37D5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lastRenderedPageBreak/>
        <w:t xml:space="preserve"> zapewnienie wszelkiej dokumentacji i odpowiednich formularzy wszystkim członkom </w:t>
      </w:r>
      <w:r w:rsidR="00DF0A84" w:rsidRPr="005C37D5">
        <w:rPr>
          <w:rFonts w:ascii="Arial" w:hAnsi="Arial" w:cs="Arial"/>
          <w:sz w:val="22"/>
          <w:szCs w:val="22"/>
        </w:rPr>
        <w:t>KOP</w:t>
      </w:r>
      <w:r w:rsidR="00EA0D77" w:rsidRPr="005C37D5">
        <w:rPr>
          <w:rFonts w:ascii="Arial" w:hAnsi="Arial" w:cs="Arial"/>
          <w:sz w:val="22"/>
          <w:szCs w:val="22"/>
        </w:rPr>
        <w:t>/Ekspertom</w:t>
      </w:r>
      <w:r w:rsidRPr="005C37D5">
        <w:rPr>
          <w:rFonts w:ascii="Arial" w:hAnsi="Arial" w:cs="Arial"/>
          <w:sz w:val="22"/>
          <w:szCs w:val="22"/>
        </w:rPr>
        <w:t>, biorącym udział w ocenie Wniosków o dofinansowanie;</w:t>
      </w:r>
    </w:p>
    <w:p w14:paraId="0C57F12B" w14:textId="1564F420" w:rsidR="00DF0403" w:rsidRPr="005C37D5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 gromadzenie podpisanych przez członków </w:t>
      </w:r>
      <w:r w:rsidR="00DF0A84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 deklaracji bezstronności i poufności</w:t>
      </w:r>
      <w:r w:rsidR="000926F2" w:rsidRPr="005C37D5">
        <w:rPr>
          <w:rFonts w:ascii="Arial" w:hAnsi="Arial" w:cs="Arial"/>
          <w:sz w:val="22"/>
          <w:szCs w:val="22"/>
        </w:rPr>
        <w:t xml:space="preserve">, deklaracji poufności </w:t>
      </w:r>
      <w:r w:rsidR="0059713A" w:rsidRPr="005C37D5">
        <w:rPr>
          <w:rFonts w:ascii="Arial" w:hAnsi="Arial" w:cs="Arial"/>
          <w:sz w:val="22"/>
          <w:szCs w:val="22"/>
        </w:rPr>
        <w:t>Eksperta</w:t>
      </w:r>
      <w:r w:rsidR="000926F2" w:rsidRPr="005C37D5">
        <w:rPr>
          <w:rFonts w:ascii="Arial" w:hAnsi="Arial" w:cs="Arial"/>
          <w:sz w:val="22"/>
          <w:szCs w:val="22"/>
        </w:rPr>
        <w:t xml:space="preserve">, oświadczeń </w:t>
      </w:r>
      <w:r w:rsidR="0059713A" w:rsidRPr="005C37D5">
        <w:rPr>
          <w:rFonts w:ascii="Arial" w:hAnsi="Arial" w:cs="Arial"/>
          <w:sz w:val="22"/>
          <w:szCs w:val="22"/>
        </w:rPr>
        <w:t xml:space="preserve">Eksperta </w:t>
      </w:r>
      <w:r w:rsidR="00992361" w:rsidRPr="005C37D5">
        <w:rPr>
          <w:rFonts w:ascii="Arial" w:hAnsi="Arial" w:cs="Arial"/>
          <w:sz w:val="22"/>
          <w:szCs w:val="22"/>
        </w:rPr>
        <w:t>o braku okoliczności powodujących wyłączenie z udziału w wyborze projektów</w:t>
      </w:r>
      <w:r w:rsidRPr="005C37D5">
        <w:rPr>
          <w:rFonts w:ascii="Arial" w:hAnsi="Arial" w:cs="Arial"/>
          <w:sz w:val="22"/>
          <w:szCs w:val="22"/>
        </w:rPr>
        <w:t xml:space="preserve"> oraz wypełnionych List sprawdzających do oceny </w:t>
      </w:r>
      <w:r w:rsidR="00992361" w:rsidRPr="005C37D5">
        <w:rPr>
          <w:rFonts w:ascii="Arial" w:hAnsi="Arial" w:cs="Arial"/>
          <w:sz w:val="22"/>
          <w:szCs w:val="22"/>
        </w:rPr>
        <w:t xml:space="preserve">formalnej i </w:t>
      </w:r>
      <w:r w:rsidRPr="005C37D5">
        <w:rPr>
          <w:rFonts w:ascii="Arial" w:hAnsi="Arial" w:cs="Arial"/>
          <w:sz w:val="22"/>
          <w:szCs w:val="22"/>
        </w:rPr>
        <w:t>merytorycznej;</w:t>
      </w:r>
    </w:p>
    <w:p w14:paraId="3E57CEFF" w14:textId="2037FA2E" w:rsidR="0059713A" w:rsidRPr="005C37D5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sporządzanie listy projektów zakwalifikowanych do kolejnego etapu oceny, tj. do oceny merytorycznej (tj. listy, o której mowa w art. 45 ust 2 </w:t>
      </w:r>
      <w:r w:rsidR="007E5B26" w:rsidRPr="005C37D5">
        <w:rPr>
          <w:rFonts w:ascii="Arial" w:hAnsi="Arial" w:cs="Arial"/>
          <w:sz w:val="22"/>
          <w:szCs w:val="22"/>
        </w:rPr>
        <w:t>ustawy</w:t>
      </w:r>
      <w:r w:rsidRPr="005C37D5">
        <w:rPr>
          <w:rFonts w:ascii="Arial" w:hAnsi="Arial" w:cs="Arial"/>
          <w:sz w:val="22"/>
          <w:szCs w:val="22"/>
        </w:rPr>
        <w:t>);</w:t>
      </w:r>
    </w:p>
    <w:p w14:paraId="49ACF430" w14:textId="5091CC73" w:rsidR="0059713A" w:rsidRPr="005C37D5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sporządzanie Zbiorczych kart oceny formalnej i merytorycznej Wniosków o dofinansowanie;</w:t>
      </w:r>
    </w:p>
    <w:p w14:paraId="0B20B054" w14:textId="288771FD" w:rsidR="0059713A" w:rsidRPr="005C37D5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sporządzenie Listy projektów podlegających ocenie ze wskazaniem projektów, które</w:t>
      </w:r>
      <w:r w:rsidRPr="005C37D5">
        <w:t xml:space="preserve"> </w:t>
      </w:r>
      <w:r w:rsidRPr="005C37D5">
        <w:rPr>
          <w:rFonts w:ascii="Arial" w:hAnsi="Arial" w:cs="Arial"/>
          <w:sz w:val="22"/>
          <w:szCs w:val="22"/>
        </w:rPr>
        <w:t xml:space="preserve">spełniły kryteria wyboru projektów i uzyskały kolejno największą liczbę punktów </w:t>
      </w:r>
      <w:r w:rsidR="00841A78" w:rsidRPr="005C37D5">
        <w:rPr>
          <w:rFonts w:ascii="Arial" w:hAnsi="Arial" w:cs="Arial"/>
          <w:sz w:val="22"/>
          <w:szCs w:val="22"/>
        </w:rPr>
        <w:t xml:space="preserve">oraz projektów, które uzyskały minimalną liczbę punków, o której mowa w § 24 ust. 1 Regulaminu </w:t>
      </w:r>
      <w:r w:rsidR="00841A78" w:rsidRPr="005C37D5">
        <w:rPr>
          <w:rFonts w:ascii="Arial" w:eastAsia="Times New Roman" w:hAnsi="Arial" w:cs="Arial"/>
          <w:sz w:val="22"/>
          <w:szCs w:val="22"/>
        </w:rPr>
        <w:t>Konkursu</w:t>
      </w:r>
      <w:r w:rsidR="00841A78" w:rsidRPr="005C37D5">
        <w:rPr>
          <w:rFonts w:ascii="Arial" w:hAnsi="Arial" w:cs="Arial"/>
          <w:sz w:val="22"/>
          <w:szCs w:val="22"/>
        </w:rPr>
        <w:t xml:space="preserve"> </w:t>
      </w:r>
      <w:r w:rsidRPr="005C37D5">
        <w:rPr>
          <w:rFonts w:ascii="Arial" w:hAnsi="Arial" w:cs="Arial"/>
          <w:sz w:val="22"/>
          <w:szCs w:val="22"/>
        </w:rPr>
        <w:t xml:space="preserve">(tj. listy o której mowa w art. 44 ust 4 </w:t>
      </w:r>
      <w:r w:rsidR="007E5B26" w:rsidRPr="005C37D5">
        <w:rPr>
          <w:rFonts w:ascii="Arial" w:hAnsi="Arial" w:cs="Arial"/>
          <w:sz w:val="22"/>
          <w:szCs w:val="22"/>
        </w:rPr>
        <w:t>ustawy</w:t>
      </w:r>
      <w:r w:rsidRPr="005C37D5">
        <w:rPr>
          <w:rFonts w:ascii="Arial" w:hAnsi="Arial" w:cs="Arial"/>
          <w:sz w:val="22"/>
          <w:szCs w:val="22"/>
        </w:rPr>
        <w:t>). Listy Rankingowej Projektów</w:t>
      </w:r>
      <w:r w:rsidR="00841A78" w:rsidRPr="005C37D5">
        <w:rPr>
          <w:rFonts w:ascii="Arial" w:hAnsi="Arial" w:cs="Arial"/>
          <w:sz w:val="22"/>
          <w:szCs w:val="22"/>
        </w:rPr>
        <w:t xml:space="preserve"> </w:t>
      </w:r>
      <w:r w:rsidRPr="005C37D5">
        <w:rPr>
          <w:rFonts w:ascii="Arial" w:hAnsi="Arial" w:cs="Arial"/>
          <w:sz w:val="22"/>
          <w:szCs w:val="22"/>
        </w:rPr>
        <w:t xml:space="preserve">(tj. listy, o której mowa w art. 46 ust 4 </w:t>
      </w:r>
      <w:r w:rsidR="007E5B26" w:rsidRPr="005C37D5">
        <w:rPr>
          <w:rFonts w:ascii="Arial" w:hAnsi="Arial" w:cs="Arial"/>
          <w:sz w:val="22"/>
          <w:szCs w:val="22"/>
        </w:rPr>
        <w:t>ustawy</w:t>
      </w:r>
      <w:r w:rsidRPr="005C37D5">
        <w:rPr>
          <w:rFonts w:ascii="Arial" w:hAnsi="Arial" w:cs="Arial"/>
          <w:sz w:val="22"/>
          <w:szCs w:val="22"/>
        </w:rPr>
        <w:t xml:space="preserve">) oraz Listy Rankingowej Projektów zaktualizowanej m. in. w oparciu o wyniki procedury odwoławczej; </w:t>
      </w:r>
    </w:p>
    <w:p w14:paraId="001946A9" w14:textId="6F2CD278" w:rsidR="0059713A" w:rsidRPr="005C37D5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sporządzanie Listy projektów, które pozytywnie przeszły procedurę odwoławczą i wybrane zostały do dofinansowania (</w:t>
      </w:r>
      <w:r w:rsidRPr="005C37D5">
        <w:rPr>
          <w:rFonts w:ascii="Arial" w:hAnsi="Arial" w:cs="Arial"/>
          <w:sz w:val="22"/>
          <w:szCs w:val="22"/>
        </w:rPr>
        <w:t xml:space="preserve">tj. listy o której mowa w art. 56 ust 2 pkt 1 </w:t>
      </w:r>
      <w:r w:rsidR="007E5B26" w:rsidRPr="005C37D5">
        <w:rPr>
          <w:rFonts w:ascii="Arial" w:hAnsi="Arial" w:cs="Arial"/>
          <w:sz w:val="22"/>
          <w:szCs w:val="22"/>
        </w:rPr>
        <w:t>ustawy</w:t>
      </w:r>
      <w:r w:rsidRPr="005C37D5">
        <w:rPr>
          <w:rFonts w:ascii="Arial" w:hAnsi="Arial" w:cs="Arial"/>
          <w:sz w:val="22"/>
          <w:szCs w:val="22"/>
        </w:rPr>
        <w:t>)</w:t>
      </w:r>
      <w:r w:rsidRPr="005C37D5">
        <w:rPr>
          <w:rFonts w:ascii="Arial" w:eastAsia="Times New Roman" w:hAnsi="Arial" w:cs="Arial"/>
          <w:sz w:val="22"/>
          <w:szCs w:val="22"/>
        </w:rPr>
        <w:t>;</w:t>
      </w:r>
    </w:p>
    <w:p w14:paraId="0CE06A61" w14:textId="73155E2A" w:rsidR="00DF0403" w:rsidRPr="005C37D5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sporządzenie Protokoł</w:t>
      </w:r>
      <w:r w:rsidR="00F63121" w:rsidRPr="005C37D5">
        <w:rPr>
          <w:rFonts w:ascii="Arial" w:hAnsi="Arial" w:cs="Arial"/>
          <w:sz w:val="22"/>
          <w:szCs w:val="22"/>
        </w:rPr>
        <w:t>u</w:t>
      </w:r>
      <w:r w:rsidRPr="005C37D5">
        <w:rPr>
          <w:rFonts w:ascii="Arial" w:hAnsi="Arial" w:cs="Arial"/>
          <w:sz w:val="22"/>
          <w:szCs w:val="22"/>
        </w:rPr>
        <w:t xml:space="preserve"> z oceny</w:t>
      </w:r>
      <w:r w:rsidR="00F63121" w:rsidRPr="005C37D5">
        <w:rPr>
          <w:rFonts w:ascii="Arial" w:hAnsi="Arial" w:cs="Arial"/>
          <w:sz w:val="22"/>
          <w:szCs w:val="22"/>
        </w:rPr>
        <w:t xml:space="preserve"> formalnej i</w:t>
      </w:r>
      <w:r w:rsidRPr="005C37D5">
        <w:rPr>
          <w:rFonts w:ascii="Arial" w:hAnsi="Arial" w:cs="Arial"/>
          <w:sz w:val="22"/>
          <w:szCs w:val="22"/>
        </w:rPr>
        <w:t xml:space="preserve"> </w:t>
      </w:r>
      <w:r w:rsidR="00FB7489" w:rsidRPr="005C37D5">
        <w:rPr>
          <w:rFonts w:ascii="Arial" w:hAnsi="Arial" w:cs="Arial"/>
          <w:sz w:val="22"/>
          <w:szCs w:val="22"/>
        </w:rPr>
        <w:t xml:space="preserve">merytorycznej </w:t>
      </w:r>
      <w:r w:rsidR="00DF0A84" w:rsidRPr="005C37D5">
        <w:rPr>
          <w:rFonts w:ascii="Arial" w:hAnsi="Arial" w:cs="Arial"/>
          <w:sz w:val="22"/>
          <w:szCs w:val="22"/>
        </w:rPr>
        <w:t>Wniosków o</w:t>
      </w:r>
      <w:r w:rsidR="007E5B26" w:rsidRPr="005C37D5">
        <w:rPr>
          <w:rFonts w:ascii="Arial" w:hAnsi="Arial" w:cs="Arial"/>
          <w:sz w:val="22"/>
          <w:szCs w:val="22"/>
        </w:rPr>
        <w:t> </w:t>
      </w:r>
      <w:r w:rsidR="00DF0A84" w:rsidRPr="005C37D5">
        <w:rPr>
          <w:rFonts w:ascii="Arial" w:hAnsi="Arial" w:cs="Arial"/>
          <w:sz w:val="22"/>
          <w:szCs w:val="22"/>
        </w:rPr>
        <w:t>dofinansowanie;</w:t>
      </w:r>
    </w:p>
    <w:p w14:paraId="185DB833" w14:textId="77777777" w:rsidR="00E07557" w:rsidRPr="005C37D5" w:rsidRDefault="00E07557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sporządzanie Protokołu z prac KOP</w:t>
      </w:r>
      <w:r w:rsidR="00703C7D" w:rsidRPr="005C37D5">
        <w:rPr>
          <w:rFonts w:ascii="Arial" w:hAnsi="Arial" w:cs="Arial"/>
          <w:sz w:val="22"/>
          <w:szCs w:val="22"/>
        </w:rPr>
        <w:t>;</w:t>
      </w:r>
    </w:p>
    <w:p w14:paraId="5E702F67" w14:textId="77777777" w:rsidR="00DF0403" w:rsidRPr="005C37D5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archiwizowanie dokumentacji;</w:t>
      </w:r>
    </w:p>
    <w:p w14:paraId="10D76913" w14:textId="77777777" w:rsidR="00DF0403" w:rsidRPr="005C37D5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realizowanie innych zadań zleconych przez Przewodniczącego </w:t>
      </w:r>
      <w:r w:rsidR="00DF0A84" w:rsidRPr="005C37D5">
        <w:rPr>
          <w:rFonts w:ascii="Arial" w:hAnsi="Arial" w:cs="Arial"/>
          <w:sz w:val="22"/>
          <w:szCs w:val="22"/>
        </w:rPr>
        <w:t>KOP</w:t>
      </w:r>
      <w:r w:rsidR="00256388" w:rsidRPr="005C37D5">
        <w:rPr>
          <w:rFonts w:ascii="Arial" w:hAnsi="Arial" w:cs="Arial"/>
          <w:sz w:val="22"/>
          <w:szCs w:val="22"/>
        </w:rPr>
        <w:t xml:space="preserve"> oraz Zastępcę Przewodniczącego</w:t>
      </w:r>
      <w:r w:rsidRPr="005C37D5">
        <w:rPr>
          <w:rFonts w:ascii="Arial" w:hAnsi="Arial" w:cs="Arial"/>
          <w:sz w:val="22"/>
          <w:szCs w:val="22"/>
        </w:rPr>
        <w:t>.</w:t>
      </w:r>
    </w:p>
    <w:p w14:paraId="32E6AB89" w14:textId="77777777" w:rsidR="00992361" w:rsidRPr="005C37D5" w:rsidRDefault="00992361" w:rsidP="009F7C0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64F71FF" w14:textId="41763DD9" w:rsidR="00DF0403" w:rsidRPr="005C37D5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Do </w:t>
      </w:r>
      <w:r w:rsidRPr="005C37D5">
        <w:rPr>
          <w:rFonts w:ascii="Arial" w:eastAsia="Times New Roman" w:hAnsi="Arial" w:cs="Arial"/>
          <w:sz w:val="22"/>
          <w:szCs w:val="22"/>
        </w:rPr>
        <w:t>obowiązków</w:t>
      </w:r>
      <w:r w:rsidRPr="005C37D5">
        <w:rPr>
          <w:rFonts w:ascii="Arial" w:hAnsi="Arial" w:cs="Arial"/>
          <w:sz w:val="22"/>
          <w:szCs w:val="22"/>
        </w:rPr>
        <w:t xml:space="preserve"> </w:t>
      </w:r>
      <w:r w:rsidR="005E5149" w:rsidRPr="005C37D5">
        <w:rPr>
          <w:rFonts w:ascii="Arial" w:hAnsi="Arial" w:cs="Arial"/>
          <w:sz w:val="22"/>
          <w:szCs w:val="22"/>
        </w:rPr>
        <w:t>C</w:t>
      </w:r>
      <w:r w:rsidR="00DC6BF4" w:rsidRPr="005C37D5">
        <w:rPr>
          <w:rFonts w:ascii="Arial" w:hAnsi="Arial" w:cs="Arial"/>
          <w:sz w:val="22"/>
          <w:szCs w:val="22"/>
        </w:rPr>
        <w:t>złonka KOP</w:t>
      </w:r>
      <w:r w:rsidRPr="005C37D5">
        <w:rPr>
          <w:rFonts w:ascii="Arial" w:hAnsi="Arial" w:cs="Arial"/>
          <w:sz w:val="22"/>
          <w:szCs w:val="22"/>
        </w:rPr>
        <w:t xml:space="preserve"> należy</w:t>
      </w:r>
      <w:r w:rsidR="003C2F3C" w:rsidRPr="005C37D5">
        <w:rPr>
          <w:rFonts w:ascii="Arial" w:hAnsi="Arial" w:cs="Arial"/>
          <w:sz w:val="22"/>
          <w:szCs w:val="22"/>
        </w:rPr>
        <w:t xml:space="preserve"> w szczególności</w:t>
      </w:r>
      <w:r w:rsidRPr="005C37D5">
        <w:rPr>
          <w:rFonts w:ascii="Arial" w:hAnsi="Arial" w:cs="Arial"/>
          <w:sz w:val="22"/>
          <w:szCs w:val="22"/>
        </w:rPr>
        <w:t>:</w:t>
      </w:r>
    </w:p>
    <w:p w14:paraId="40D52B90" w14:textId="77777777" w:rsidR="00DF0403" w:rsidRPr="005C37D5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terminowe i rzetelne dokonywanie oceny Wniosków o dofinansowanie pod względem </w:t>
      </w:r>
      <w:r w:rsidR="00DC6BF4" w:rsidRPr="005C37D5">
        <w:rPr>
          <w:rFonts w:ascii="Arial" w:hAnsi="Arial" w:cs="Arial"/>
          <w:sz w:val="22"/>
          <w:szCs w:val="22"/>
        </w:rPr>
        <w:t xml:space="preserve">formalnym oraz </w:t>
      </w:r>
      <w:r w:rsidRPr="005C37D5">
        <w:rPr>
          <w:rFonts w:ascii="Arial" w:hAnsi="Arial" w:cs="Arial"/>
          <w:sz w:val="22"/>
          <w:szCs w:val="22"/>
        </w:rPr>
        <w:t xml:space="preserve">merytorycznym w oparciu o kryteria </w:t>
      </w:r>
      <w:r w:rsidR="00DC6BF4" w:rsidRPr="005C37D5">
        <w:rPr>
          <w:rFonts w:ascii="Arial" w:hAnsi="Arial" w:cs="Arial"/>
          <w:sz w:val="22"/>
          <w:szCs w:val="22"/>
        </w:rPr>
        <w:t xml:space="preserve">formalne oraz </w:t>
      </w:r>
      <w:r w:rsidRPr="005C37D5">
        <w:rPr>
          <w:rFonts w:ascii="Arial" w:hAnsi="Arial" w:cs="Arial"/>
          <w:sz w:val="22"/>
          <w:szCs w:val="22"/>
        </w:rPr>
        <w:t xml:space="preserve">merytoryczne I </w:t>
      </w:r>
      <w:proofErr w:type="spellStart"/>
      <w:r w:rsidRPr="005C37D5">
        <w:rPr>
          <w:rFonts w:ascii="Arial" w:hAnsi="Arial" w:cs="Arial"/>
          <w:sz w:val="22"/>
          <w:szCs w:val="22"/>
        </w:rPr>
        <w:t>i</w:t>
      </w:r>
      <w:proofErr w:type="spellEnd"/>
      <w:r w:rsidRPr="005C37D5">
        <w:rPr>
          <w:rFonts w:ascii="Arial" w:hAnsi="Arial" w:cs="Arial"/>
          <w:sz w:val="22"/>
          <w:szCs w:val="22"/>
        </w:rPr>
        <w:t xml:space="preserve"> II stopnia;</w:t>
      </w:r>
    </w:p>
    <w:p w14:paraId="4CF50AAE" w14:textId="0E36BE3E" w:rsidR="00DF0403" w:rsidRPr="005C37D5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zgłaszanie do Przewodniczącego </w:t>
      </w:r>
      <w:r w:rsidR="00DC6BF4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 uwag i zastrzeżeń w zakresie Wniosków o</w:t>
      </w:r>
      <w:r w:rsidR="007E5B26" w:rsidRPr="005C37D5">
        <w:rPr>
          <w:rFonts w:ascii="Arial" w:hAnsi="Arial" w:cs="Arial"/>
          <w:sz w:val="22"/>
          <w:szCs w:val="22"/>
        </w:rPr>
        <w:t> </w:t>
      </w:r>
      <w:r w:rsidRPr="005C37D5">
        <w:rPr>
          <w:rFonts w:ascii="Arial" w:hAnsi="Arial" w:cs="Arial"/>
          <w:sz w:val="22"/>
          <w:szCs w:val="22"/>
        </w:rPr>
        <w:t xml:space="preserve">dofinansowanie; </w:t>
      </w:r>
    </w:p>
    <w:p w14:paraId="6FA7871B" w14:textId="77777777" w:rsidR="00DC6BF4" w:rsidRPr="005C37D5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niezwłoczne powiadamianie Przewodniczącego </w:t>
      </w:r>
      <w:r w:rsidR="00DC6BF4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 o okolicznościach uniemożliwiających podpisanie deklaracji bezstronności i poufności</w:t>
      </w:r>
      <w:r w:rsidR="009A7311" w:rsidRPr="005C37D5">
        <w:rPr>
          <w:rFonts w:ascii="Arial" w:hAnsi="Arial" w:cs="Arial"/>
          <w:sz w:val="22"/>
          <w:szCs w:val="22"/>
        </w:rPr>
        <w:t>.</w:t>
      </w:r>
    </w:p>
    <w:p w14:paraId="08F7051B" w14:textId="77777777" w:rsidR="00B14D50" w:rsidRPr="005C37D5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Członkowie </w:t>
      </w:r>
      <w:r w:rsidR="00DC6BF4" w:rsidRPr="005C37D5">
        <w:rPr>
          <w:rFonts w:ascii="Arial" w:eastAsia="Times New Roman" w:hAnsi="Arial" w:cs="Arial"/>
          <w:sz w:val="22"/>
          <w:szCs w:val="22"/>
        </w:rPr>
        <w:t>KOP</w:t>
      </w:r>
      <w:r w:rsidRPr="005C37D5">
        <w:rPr>
          <w:rFonts w:ascii="Arial" w:eastAsia="Times New Roman" w:hAnsi="Arial" w:cs="Arial"/>
          <w:sz w:val="22"/>
          <w:szCs w:val="22"/>
        </w:rPr>
        <w:t xml:space="preserve"> wykonując swoje obowiązki zobowiązani są do zachowania bezstronności oraz poufności danych i infor</w:t>
      </w:r>
      <w:r w:rsidR="00DF7505" w:rsidRPr="005C37D5">
        <w:rPr>
          <w:rFonts w:ascii="Arial" w:eastAsia="Times New Roman" w:hAnsi="Arial" w:cs="Arial"/>
          <w:sz w:val="22"/>
          <w:szCs w:val="22"/>
        </w:rPr>
        <w:t>macji zawartych we Wnioskach o </w:t>
      </w:r>
      <w:r w:rsidRPr="005C37D5">
        <w:rPr>
          <w:rFonts w:ascii="Arial" w:eastAsia="Times New Roman" w:hAnsi="Arial" w:cs="Arial"/>
          <w:sz w:val="22"/>
          <w:szCs w:val="22"/>
        </w:rPr>
        <w:t xml:space="preserve">dofinansowanie. </w:t>
      </w:r>
    </w:p>
    <w:p w14:paraId="078B9EAD" w14:textId="77777777" w:rsidR="000A3BC5" w:rsidRPr="005C37D5" w:rsidRDefault="00B14D50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Członkowie KOP nie mogą być związani z beneficjentami w jakikolwiek sposób, który budziłby</w:t>
      </w:r>
      <w:r w:rsidRPr="005C37D5">
        <w:rPr>
          <w:rFonts w:ascii="Arial" w:hAnsi="Arial" w:cs="Arial"/>
          <w:sz w:val="22"/>
          <w:szCs w:val="22"/>
        </w:rPr>
        <w:t xml:space="preserve"> wątpliwości co do ich bezstronności. </w:t>
      </w:r>
    </w:p>
    <w:p w14:paraId="1252F95D" w14:textId="77777777" w:rsidR="00DF0403" w:rsidRPr="005C37D5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4352633" w14:textId="7E9EF7CA" w:rsidR="00DF0403" w:rsidRPr="005C37D5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W przypadku nie wywiązywania się </w:t>
      </w:r>
      <w:r w:rsidR="000A3BC5" w:rsidRPr="005C37D5">
        <w:rPr>
          <w:rFonts w:ascii="Arial" w:hAnsi="Arial" w:cs="Arial"/>
          <w:sz w:val="22"/>
          <w:szCs w:val="22"/>
        </w:rPr>
        <w:t>C</w:t>
      </w:r>
      <w:r w:rsidRPr="005C37D5">
        <w:rPr>
          <w:rFonts w:ascii="Arial" w:hAnsi="Arial" w:cs="Arial"/>
          <w:sz w:val="22"/>
          <w:szCs w:val="22"/>
        </w:rPr>
        <w:t xml:space="preserve">złonka </w:t>
      </w:r>
      <w:r w:rsidR="00DC6BF4" w:rsidRPr="005C37D5">
        <w:rPr>
          <w:rFonts w:ascii="Arial" w:hAnsi="Arial" w:cs="Arial"/>
          <w:sz w:val="22"/>
          <w:szCs w:val="22"/>
        </w:rPr>
        <w:t>KOP</w:t>
      </w:r>
      <w:r w:rsidR="007E5B26" w:rsidRPr="005C37D5">
        <w:rPr>
          <w:rFonts w:ascii="Arial" w:hAnsi="Arial" w:cs="Arial"/>
          <w:sz w:val="22"/>
          <w:szCs w:val="22"/>
        </w:rPr>
        <w:t xml:space="preserve"> z obowiązków wynikających </w:t>
      </w:r>
      <w:r w:rsidR="00DF7505" w:rsidRPr="005C37D5">
        <w:rPr>
          <w:rFonts w:ascii="Arial" w:hAnsi="Arial" w:cs="Arial"/>
          <w:sz w:val="22"/>
          <w:szCs w:val="22"/>
        </w:rPr>
        <w:t>z</w:t>
      </w:r>
      <w:r w:rsidR="00A04820" w:rsidRPr="005C37D5">
        <w:rPr>
          <w:rFonts w:ascii="Arial" w:hAnsi="Arial" w:cs="Arial"/>
          <w:sz w:val="22"/>
          <w:szCs w:val="22"/>
        </w:rPr>
        <w:t> </w:t>
      </w:r>
      <w:r w:rsidR="00B16216" w:rsidRPr="005C37D5">
        <w:rPr>
          <w:rFonts w:ascii="Arial" w:hAnsi="Arial" w:cs="Arial"/>
          <w:sz w:val="22"/>
          <w:szCs w:val="22"/>
        </w:rPr>
        <w:t xml:space="preserve">postanowień </w:t>
      </w:r>
      <w:r w:rsidRPr="005C37D5">
        <w:rPr>
          <w:rFonts w:ascii="Arial" w:eastAsia="Times New Roman" w:hAnsi="Arial" w:cs="Arial"/>
          <w:sz w:val="22"/>
          <w:szCs w:val="22"/>
        </w:rPr>
        <w:t xml:space="preserve">niniejszego Regulaminu Przewodniczący </w:t>
      </w:r>
      <w:r w:rsidR="00DC6BF4" w:rsidRPr="005C37D5">
        <w:rPr>
          <w:rFonts w:ascii="Arial" w:eastAsia="Times New Roman" w:hAnsi="Arial" w:cs="Arial"/>
          <w:sz w:val="22"/>
          <w:szCs w:val="22"/>
        </w:rPr>
        <w:t xml:space="preserve">KOP </w:t>
      </w:r>
      <w:r w:rsidRPr="005C37D5">
        <w:rPr>
          <w:rFonts w:ascii="Arial" w:eastAsia="Times New Roman" w:hAnsi="Arial" w:cs="Arial"/>
          <w:sz w:val="22"/>
          <w:szCs w:val="22"/>
        </w:rPr>
        <w:t xml:space="preserve">ma obowiązek upomnieć członka </w:t>
      </w:r>
      <w:r w:rsidR="00DC6BF4" w:rsidRPr="005C37D5">
        <w:rPr>
          <w:rFonts w:ascii="Arial" w:eastAsia="Times New Roman" w:hAnsi="Arial" w:cs="Arial"/>
          <w:sz w:val="22"/>
          <w:szCs w:val="22"/>
        </w:rPr>
        <w:t>KOP</w:t>
      </w:r>
      <w:r w:rsidRPr="005C37D5">
        <w:rPr>
          <w:rFonts w:ascii="Arial" w:eastAsia="Times New Roman" w:hAnsi="Arial" w:cs="Arial"/>
          <w:sz w:val="22"/>
          <w:szCs w:val="22"/>
        </w:rPr>
        <w:t xml:space="preserve"> w</w:t>
      </w:r>
      <w:r w:rsidR="007E5B26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>formie pisemnej oraz wezwać go do niezwłocznego wypełnienia obowiązków, z których wykonaniem pozostaje w zwłoce lub które wykonuje nienależycie w</w:t>
      </w:r>
      <w:r w:rsidR="00A04820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>wyznaczonym terminie.</w:t>
      </w:r>
    </w:p>
    <w:p w14:paraId="56073BF5" w14:textId="5F4163E2" w:rsidR="00DF0403" w:rsidRPr="005C37D5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Termin, o którym mowa w ust. 1 wyznaczony przez Przewodniczącego </w:t>
      </w:r>
      <w:r w:rsidR="00DC6BF4" w:rsidRPr="005C37D5">
        <w:rPr>
          <w:rFonts w:ascii="Arial" w:eastAsia="Times New Roman" w:hAnsi="Arial" w:cs="Arial"/>
          <w:sz w:val="22"/>
          <w:szCs w:val="22"/>
        </w:rPr>
        <w:t>KOP</w:t>
      </w:r>
      <w:r w:rsidRPr="005C37D5">
        <w:rPr>
          <w:rFonts w:ascii="Arial" w:eastAsia="Times New Roman" w:hAnsi="Arial" w:cs="Arial"/>
          <w:sz w:val="22"/>
          <w:szCs w:val="22"/>
        </w:rPr>
        <w:t xml:space="preserve">, nie może być krótszy niż </w:t>
      </w:r>
      <w:r w:rsidR="00DC6BF4" w:rsidRPr="005C37D5">
        <w:rPr>
          <w:rFonts w:ascii="Arial" w:eastAsia="Times New Roman" w:hAnsi="Arial" w:cs="Arial"/>
          <w:sz w:val="22"/>
          <w:szCs w:val="22"/>
        </w:rPr>
        <w:t>2</w:t>
      </w:r>
      <w:r w:rsidRPr="005C37D5">
        <w:rPr>
          <w:rFonts w:ascii="Arial" w:eastAsia="Times New Roman" w:hAnsi="Arial" w:cs="Arial"/>
          <w:sz w:val="22"/>
          <w:szCs w:val="22"/>
        </w:rPr>
        <w:t xml:space="preserve"> d</w:t>
      </w:r>
      <w:r w:rsidR="00DC6BF4" w:rsidRPr="005C37D5">
        <w:rPr>
          <w:rFonts w:ascii="Arial" w:eastAsia="Times New Roman" w:hAnsi="Arial" w:cs="Arial"/>
          <w:sz w:val="22"/>
          <w:szCs w:val="22"/>
        </w:rPr>
        <w:t>ni</w:t>
      </w:r>
      <w:r w:rsidRPr="005C37D5">
        <w:rPr>
          <w:rFonts w:ascii="Arial" w:eastAsia="Times New Roman" w:hAnsi="Arial" w:cs="Arial"/>
          <w:sz w:val="22"/>
          <w:szCs w:val="22"/>
        </w:rPr>
        <w:t xml:space="preserve"> i dłuższy niż 5 dni.</w:t>
      </w:r>
    </w:p>
    <w:p w14:paraId="6E940024" w14:textId="29D6FD5A" w:rsidR="004927D4" w:rsidRPr="005C37D5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W przypadku</w:t>
      </w:r>
      <w:r w:rsidRPr="005C37D5">
        <w:rPr>
          <w:rFonts w:ascii="Arial" w:hAnsi="Arial" w:cs="Arial"/>
          <w:sz w:val="22"/>
          <w:szCs w:val="22"/>
        </w:rPr>
        <w:t xml:space="preserve"> bezskutecznego upływu terminu, o którym mowa w ust. 2</w:t>
      </w:r>
      <w:r w:rsidR="00B16216" w:rsidRPr="005C37D5">
        <w:rPr>
          <w:rFonts w:ascii="Arial" w:hAnsi="Arial" w:cs="Arial"/>
          <w:sz w:val="22"/>
          <w:szCs w:val="22"/>
        </w:rPr>
        <w:t>,</w:t>
      </w:r>
      <w:r w:rsidRPr="005C37D5">
        <w:rPr>
          <w:rFonts w:ascii="Arial" w:hAnsi="Arial" w:cs="Arial"/>
          <w:sz w:val="22"/>
          <w:szCs w:val="22"/>
        </w:rPr>
        <w:t xml:space="preserve"> Przewodniczący </w:t>
      </w:r>
      <w:r w:rsidR="00DC6BF4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 </w:t>
      </w:r>
      <w:r w:rsidR="00583E1A" w:rsidRPr="005C37D5">
        <w:rPr>
          <w:rFonts w:ascii="Arial" w:hAnsi="Arial" w:cs="Arial"/>
          <w:sz w:val="22"/>
          <w:szCs w:val="22"/>
        </w:rPr>
        <w:t>może wystąpić, za pośrednictwem IOK,</w:t>
      </w:r>
      <w:r w:rsidRPr="005C37D5">
        <w:rPr>
          <w:rFonts w:ascii="Arial" w:hAnsi="Arial" w:cs="Arial"/>
          <w:sz w:val="22"/>
          <w:szCs w:val="22"/>
        </w:rPr>
        <w:t xml:space="preserve"> do </w:t>
      </w:r>
      <w:r w:rsidR="005E5149" w:rsidRPr="005C37D5">
        <w:rPr>
          <w:rFonts w:ascii="Arial" w:hAnsi="Arial" w:cs="Arial"/>
          <w:sz w:val="22"/>
          <w:szCs w:val="22"/>
        </w:rPr>
        <w:t>Minist</w:t>
      </w:r>
      <w:r w:rsidR="00583E1A" w:rsidRPr="005C37D5">
        <w:rPr>
          <w:rFonts w:ascii="Arial" w:hAnsi="Arial" w:cs="Arial"/>
          <w:sz w:val="22"/>
          <w:szCs w:val="22"/>
        </w:rPr>
        <w:t>ra</w:t>
      </w:r>
      <w:r w:rsidR="005E5149" w:rsidRPr="005C37D5">
        <w:rPr>
          <w:rFonts w:ascii="Arial" w:hAnsi="Arial" w:cs="Arial"/>
          <w:sz w:val="22"/>
          <w:szCs w:val="22"/>
        </w:rPr>
        <w:t xml:space="preserve"> Zdrowia </w:t>
      </w:r>
      <w:r w:rsidRPr="005C37D5">
        <w:rPr>
          <w:rFonts w:ascii="Arial" w:hAnsi="Arial" w:cs="Arial"/>
          <w:sz w:val="22"/>
          <w:szCs w:val="22"/>
        </w:rPr>
        <w:t>z wnioskiem o</w:t>
      </w:r>
      <w:r w:rsidR="007E5B26" w:rsidRPr="005C37D5">
        <w:rPr>
          <w:rFonts w:ascii="Arial" w:hAnsi="Arial" w:cs="Arial"/>
          <w:sz w:val="22"/>
          <w:szCs w:val="22"/>
        </w:rPr>
        <w:t> </w:t>
      </w:r>
      <w:r w:rsidRPr="005C37D5">
        <w:rPr>
          <w:rFonts w:ascii="Arial" w:hAnsi="Arial" w:cs="Arial"/>
          <w:sz w:val="22"/>
          <w:szCs w:val="22"/>
        </w:rPr>
        <w:t xml:space="preserve">odwołanie </w:t>
      </w:r>
      <w:r w:rsidR="00DC6BF4" w:rsidRPr="005C37D5">
        <w:rPr>
          <w:rFonts w:ascii="Arial" w:hAnsi="Arial" w:cs="Arial"/>
          <w:sz w:val="22"/>
          <w:szCs w:val="22"/>
        </w:rPr>
        <w:t xml:space="preserve">członka KOP </w:t>
      </w:r>
      <w:r w:rsidR="00DF7505" w:rsidRPr="005C37D5">
        <w:rPr>
          <w:rFonts w:ascii="Arial" w:hAnsi="Arial" w:cs="Arial"/>
          <w:sz w:val="22"/>
          <w:szCs w:val="22"/>
        </w:rPr>
        <w:t xml:space="preserve"> i </w:t>
      </w:r>
      <w:r w:rsidR="00DC6BF4" w:rsidRPr="005C37D5">
        <w:rPr>
          <w:rFonts w:ascii="Arial" w:hAnsi="Arial" w:cs="Arial"/>
          <w:sz w:val="22"/>
          <w:szCs w:val="22"/>
        </w:rPr>
        <w:t>p</w:t>
      </w:r>
      <w:r w:rsidR="00005050" w:rsidRPr="005C37D5">
        <w:rPr>
          <w:rFonts w:ascii="Arial" w:hAnsi="Arial" w:cs="Arial"/>
          <w:sz w:val="22"/>
          <w:szCs w:val="22"/>
        </w:rPr>
        <w:t>owołanie w jego miejsce innego.</w:t>
      </w:r>
    </w:p>
    <w:p w14:paraId="3ED652A0" w14:textId="7EECF34A" w:rsidR="00DF0403" w:rsidRPr="005C37D5" w:rsidRDefault="00DF0403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/>
          <w:b/>
          <w:sz w:val="22"/>
        </w:rPr>
      </w:pPr>
    </w:p>
    <w:p w14:paraId="3F2C8D08" w14:textId="77777777" w:rsidR="00DF0403" w:rsidRPr="005C37D5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Przewodniczący</w:t>
      </w:r>
      <w:r w:rsidRPr="005C37D5">
        <w:rPr>
          <w:rFonts w:ascii="Arial" w:hAnsi="Arial" w:cs="Arial"/>
          <w:sz w:val="22"/>
          <w:szCs w:val="22"/>
        </w:rPr>
        <w:t xml:space="preserve"> </w:t>
      </w:r>
      <w:r w:rsidR="00DC6BF4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 wnioskuje</w:t>
      </w:r>
      <w:r w:rsidR="00BE7C27" w:rsidRPr="005C37D5">
        <w:rPr>
          <w:rFonts w:ascii="Arial" w:hAnsi="Arial" w:cs="Arial"/>
          <w:sz w:val="22"/>
          <w:szCs w:val="22"/>
        </w:rPr>
        <w:t>, za pośrednictwem IOK,</w:t>
      </w:r>
      <w:r w:rsidRPr="005C37D5">
        <w:rPr>
          <w:rFonts w:ascii="Arial" w:hAnsi="Arial" w:cs="Arial"/>
          <w:sz w:val="22"/>
          <w:szCs w:val="22"/>
        </w:rPr>
        <w:t xml:space="preserve"> do </w:t>
      </w:r>
      <w:r w:rsidR="00BE7C27" w:rsidRPr="005C37D5">
        <w:rPr>
          <w:rFonts w:ascii="Arial" w:hAnsi="Arial" w:cs="Arial"/>
          <w:sz w:val="22"/>
          <w:szCs w:val="22"/>
        </w:rPr>
        <w:t>Ministra</w:t>
      </w:r>
      <w:r w:rsidR="004623CC" w:rsidRPr="005C37D5">
        <w:rPr>
          <w:rFonts w:ascii="Arial" w:hAnsi="Arial" w:cs="Arial"/>
          <w:sz w:val="22"/>
          <w:szCs w:val="22"/>
        </w:rPr>
        <w:t xml:space="preserve"> Zdrowia </w:t>
      </w:r>
      <w:r w:rsidRPr="005C37D5">
        <w:rPr>
          <w:rFonts w:ascii="Arial" w:hAnsi="Arial" w:cs="Arial"/>
          <w:sz w:val="22"/>
          <w:szCs w:val="22"/>
        </w:rPr>
        <w:t xml:space="preserve">o odwołanie </w:t>
      </w:r>
      <w:r w:rsidR="00DC6BF4" w:rsidRPr="005C37D5">
        <w:rPr>
          <w:rFonts w:ascii="Arial" w:hAnsi="Arial" w:cs="Arial"/>
          <w:sz w:val="22"/>
          <w:szCs w:val="22"/>
        </w:rPr>
        <w:t>członka KOP</w:t>
      </w:r>
      <w:r w:rsidRPr="005C37D5">
        <w:rPr>
          <w:rFonts w:ascii="Arial" w:hAnsi="Arial" w:cs="Arial"/>
          <w:sz w:val="22"/>
          <w:szCs w:val="22"/>
        </w:rPr>
        <w:t xml:space="preserve"> w przypadku, gdy:</w:t>
      </w:r>
      <w:r w:rsidRPr="005C37D5">
        <w:rPr>
          <w:rFonts w:ascii="Arial" w:hAnsi="Arial" w:cs="Arial"/>
          <w:b/>
          <w:sz w:val="22"/>
          <w:szCs w:val="22"/>
        </w:rPr>
        <w:t xml:space="preserve"> </w:t>
      </w:r>
    </w:p>
    <w:p w14:paraId="2B2B3BA2" w14:textId="77777777" w:rsidR="00DF0403" w:rsidRPr="005C37D5" w:rsidRDefault="00DC6BF4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członek KOP</w:t>
      </w:r>
      <w:r w:rsidR="00DF0403" w:rsidRPr="005C37D5">
        <w:rPr>
          <w:rFonts w:ascii="Arial" w:hAnsi="Arial" w:cs="Arial"/>
          <w:sz w:val="22"/>
          <w:szCs w:val="22"/>
        </w:rPr>
        <w:t xml:space="preserve"> przestał spełniać jeden z warunków, o których mowa w § </w:t>
      </w:r>
      <w:r w:rsidR="004623CC" w:rsidRPr="005C37D5">
        <w:rPr>
          <w:rFonts w:ascii="Arial" w:hAnsi="Arial" w:cs="Arial"/>
          <w:sz w:val="22"/>
          <w:szCs w:val="22"/>
        </w:rPr>
        <w:t>4</w:t>
      </w:r>
      <w:r w:rsidR="00DF0403" w:rsidRPr="005C37D5">
        <w:rPr>
          <w:rFonts w:ascii="Arial" w:hAnsi="Arial" w:cs="Arial"/>
          <w:sz w:val="22"/>
          <w:szCs w:val="22"/>
        </w:rPr>
        <w:t xml:space="preserve"> </w:t>
      </w:r>
      <w:r w:rsidR="004623CC" w:rsidRPr="005C37D5">
        <w:rPr>
          <w:rFonts w:ascii="Arial" w:hAnsi="Arial" w:cs="Arial"/>
          <w:sz w:val="22"/>
          <w:szCs w:val="22"/>
        </w:rPr>
        <w:t xml:space="preserve">ust. 1 </w:t>
      </w:r>
      <w:r w:rsidR="00DF0403" w:rsidRPr="005C37D5">
        <w:rPr>
          <w:rFonts w:ascii="Arial" w:hAnsi="Arial" w:cs="Arial"/>
          <w:sz w:val="22"/>
          <w:szCs w:val="22"/>
        </w:rPr>
        <w:t>niniejszego Regulaminu;</w:t>
      </w:r>
    </w:p>
    <w:p w14:paraId="349B7385" w14:textId="2B41C666" w:rsidR="00DF0403" w:rsidRPr="005C37D5" w:rsidRDefault="00DF0403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stwierdza się formalne rażące i nagminne nieprawidłowości lub opó</w:t>
      </w:r>
      <w:r w:rsidR="00DF7505" w:rsidRPr="005C37D5">
        <w:rPr>
          <w:rFonts w:ascii="Arial" w:hAnsi="Arial" w:cs="Arial"/>
          <w:sz w:val="22"/>
          <w:szCs w:val="22"/>
        </w:rPr>
        <w:t>źnienia w</w:t>
      </w:r>
      <w:r w:rsidR="00355C66" w:rsidRPr="005C37D5">
        <w:rPr>
          <w:rFonts w:ascii="Arial" w:hAnsi="Arial" w:cs="Arial"/>
          <w:sz w:val="22"/>
          <w:szCs w:val="22"/>
        </w:rPr>
        <w:t xml:space="preserve"> </w:t>
      </w:r>
      <w:r w:rsidRPr="005C37D5">
        <w:rPr>
          <w:rFonts w:ascii="Arial" w:hAnsi="Arial" w:cs="Arial"/>
          <w:sz w:val="22"/>
          <w:szCs w:val="22"/>
        </w:rPr>
        <w:t xml:space="preserve">procesie oceny dokonywanej przez </w:t>
      </w:r>
      <w:r w:rsidR="004623CC" w:rsidRPr="005C37D5">
        <w:rPr>
          <w:rFonts w:ascii="Arial" w:hAnsi="Arial" w:cs="Arial"/>
          <w:sz w:val="22"/>
          <w:szCs w:val="22"/>
        </w:rPr>
        <w:t>Członka KOP</w:t>
      </w:r>
      <w:r w:rsidRPr="005C37D5">
        <w:rPr>
          <w:rFonts w:ascii="Arial" w:hAnsi="Arial" w:cs="Arial"/>
          <w:sz w:val="22"/>
          <w:szCs w:val="22"/>
        </w:rPr>
        <w:t xml:space="preserve">; </w:t>
      </w:r>
    </w:p>
    <w:p w14:paraId="4AAB7B99" w14:textId="77777777" w:rsidR="00DF0403" w:rsidRPr="005C37D5" w:rsidRDefault="005E5149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C</w:t>
      </w:r>
      <w:r w:rsidR="001C2108" w:rsidRPr="005C37D5">
        <w:rPr>
          <w:rFonts w:ascii="Arial" w:hAnsi="Arial" w:cs="Arial"/>
          <w:sz w:val="22"/>
          <w:szCs w:val="22"/>
        </w:rPr>
        <w:t xml:space="preserve">złonek KOP </w:t>
      </w:r>
      <w:r w:rsidR="00DF0403" w:rsidRPr="005C37D5">
        <w:rPr>
          <w:rFonts w:ascii="Arial" w:hAnsi="Arial" w:cs="Arial"/>
          <w:sz w:val="22"/>
          <w:szCs w:val="22"/>
        </w:rPr>
        <w:t>złożył wniosek o jego odwołanie.</w:t>
      </w:r>
    </w:p>
    <w:p w14:paraId="2FB184F5" w14:textId="77777777" w:rsidR="00DF0403" w:rsidRPr="005C37D5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Po </w:t>
      </w:r>
      <w:r w:rsidRPr="005C37D5">
        <w:rPr>
          <w:rFonts w:ascii="Arial" w:eastAsia="Times New Roman" w:hAnsi="Arial" w:cs="Arial"/>
          <w:sz w:val="22"/>
          <w:szCs w:val="22"/>
        </w:rPr>
        <w:t>odwołaniu</w:t>
      </w:r>
      <w:r w:rsidRPr="005C37D5">
        <w:rPr>
          <w:rFonts w:ascii="Arial" w:hAnsi="Arial" w:cs="Arial"/>
          <w:sz w:val="22"/>
          <w:szCs w:val="22"/>
        </w:rPr>
        <w:t xml:space="preserve"> </w:t>
      </w:r>
      <w:r w:rsidR="001C2108" w:rsidRPr="005C37D5">
        <w:rPr>
          <w:rFonts w:ascii="Arial" w:hAnsi="Arial" w:cs="Arial"/>
          <w:sz w:val="22"/>
          <w:szCs w:val="22"/>
        </w:rPr>
        <w:t>członka KOP</w:t>
      </w:r>
      <w:r w:rsidRPr="005C37D5">
        <w:rPr>
          <w:rFonts w:ascii="Arial" w:hAnsi="Arial" w:cs="Arial"/>
          <w:sz w:val="22"/>
          <w:szCs w:val="22"/>
        </w:rPr>
        <w:t xml:space="preserve"> z przyczyn, o których mowa w ust.1, Przewodniczący </w:t>
      </w:r>
      <w:r w:rsidR="001C2108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 wnioskuje</w:t>
      </w:r>
      <w:r w:rsidR="00BE7C27" w:rsidRPr="005C37D5">
        <w:rPr>
          <w:rFonts w:ascii="Arial" w:hAnsi="Arial" w:cs="Arial"/>
          <w:sz w:val="22"/>
          <w:szCs w:val="22"/>
        </w:rPr>
        <w:t>, za pośrednictwem IOK,</w:t>
      </w:r>
      <w:r w:rsidRPr="005C37D5">
        <w:rPr>
          <w:rFonts w:ascii="Arial" w:hAnsi="Arial" w:cs="Arial"/>
          <w:sz w:val="22"/>
          <w:szCs w:val="22"/>
        </w:rPr>
        <w:t xml:space="preserve"> do </w:t>
      </w:r>
      <w:r w:rsidR="00BE7C27" w:rsidRPr="005C37D5">
        <w:rPr>
          <w:rFonts w:ascii="Arial" w:hAnsi="Arial" w:cs="Arial"/>
          <w:sz w:val="22"/>
          <w:szCs w:val="22"/>
        </w:rPr>
        <w:t xml:space="preserve">Ministra Zdrowia </w:t>
      </w:r>
      <w:r w:rsidR="001B5F7E" w:rsidRPr="005C37D5">
        <w:rPr>
          <w:rFonts w:ascii="Arial" w:hAnsi="Arial" w:cs="Arial"/>
          <w:sz w:val="22"/>
          <w:szCs w:val="22"/>
        </w:rPr>
        <w:t xml:space="preserve">o </w:t>
      </w:r>
      <w:r w:rsidRPr="005C37D5">
        <w:rPr>
          <w:rFonts w:ascii="Arial" w:hAnsi="Arial" w:cs="Arial"/>
          <w:sz w:val="22"/>
          <w:szCs w:val="22"/>
        </w:rPr>
        <w:t xml:space="preserve">uzupełnienie składu </w:t>
      </w:r>
      <w:r w:rsidR="001C2108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. </w:t>
      </w:r>
    </w:p>
    <w:p w14:paraId="484685D1" w14:textId="77777777" w:rsidR="009D7B30" w:rsidRPr="005C37D5" w:rsidRDefault="009D7B30" w:rsidP="009F7C00">
      <w:pPr>
        <w:tabs>
          <w:tab w:val="left" w:pos="4020"/>
        </w:tabs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54888275" w14:textId="5A2289CE" w:rsidR="001E2CC1" w:rsidRPr="005C37D5" w:rsidRDefault="00AA7F5D" w:rsidP="00211D45">
      <w:pPr>
        <w:tabs>
          <w:tab w:val="left" w:pos="4020"/>
        </w:tabs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5C37D5">
        <w:rPr>
          <w:rFonts w:ascii="Arial" w:eastAsia="Times New Roman" w:hAnsi="Arial" w:cs="Arial"/>
          <w:b/>
          <w:sz w:val="22"/>
          <w:szCs w:val="22"/>
        </w:rPr>
        <w:t>SPOSÓB ORGANIZACJI PRACY EKSPERTÓW BIORĄCYCH UDZIAŁ W WYBORZE I OCENIE DOKUMENTACJI APLIKACYJNEJ</w:t>
      </w:r>
    </w:p>
    <w:p w14:paraId="1401B30D" w14:textId="77777777" w:rsidR="001E2CC1" w:rsidRPr="005C37D5" w:rsidRDefault="001E2CC1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03EA675" w14:textId="7A16741C" w:rsidR="000A3BC5" w:rsidRPr="005C37D5" w:rsidRDefault="00AA7F5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Zaangażowanie </w:t>
      </w:r>
      <w:r w:rsidR="009B5874" w:rsidRPr="005C37D5">
        <w:rPr>
          <w:rFonts w:ascii="Arial" w:hAnsi="Arial" w:cs="Arial"/>
          <w:sz w:val="22"/>
          <w:szCs w:val="22"/>
        </w:rPr>
        <w:t>E</w:t>
      </w:r>
      <w:r w:rsidRPr="005C37D5">
        <w:rPr>
          <w:rFonts w:ascii="Arial" w:hAnsi="Arial" w:cs="Arial"/>
          <w:sz w:val="22"/>
          <w:szCs w:val="22"/>
        </w:rPr>
        <w:t xml:space="preserve">kspertów w wybór projektów do dofinansowania - możliwe na każdym </w:t>
      </w:r>
      <w:r w:rsidRPr="005C37D5">
        <w:rPr>
          <w:rFonts w:ascii="Arial" w:eastAsia="Times New Roman" w:hAnsi="Arial" w:cs="Arial"/>
          <w:sz w:val="22"/>
          <w:szCs w:val="22"/>
        </w:rPr>
        <w:t xml:space="preserve">etapie oceny projektów (także podczas procedury odwoławczej) - jest w szczególności uzasadnione w sytuacji, gdy niezbędna jest wiedza specjalistyczna w danej dziedzinie, gdy liczba projektów zagraża terminowemu dokonaniu oceny wyłącznie przez pracowników właściwej instytucji lub gdy występują </w:t>
      </w:r>
      <w:r w:rsidR="001E2CC1" w:rsidRPr="005C37D5">
        <w:rPr>
          <w:rFonts w:ascii="Arial" w:eastAsia="Times New Roman" w:hAnsi="Arial" w:cs="Arial"/>
          <w:sz w:val="22"/>
          <w:szCs w:val="22"/>
        </w:rPr>
        <w:t xml:space="preserve"> rozbieżności w ocenie dokonanej przez dwóch Członków KOP</w:t>
      </w:r>
      <w:r w:rsidR="00E108FD" w:rsidRPr="005C37D5">
        <w:rPr>
          <w:rFonts w:ascii="Arial" w:eastAsia="Times New Roman" w:hAnsi="Arial" w:cs="Arial"/>
          <w:sz w:val="22"/>
          <w:szCs w:val="22"/>
        </w:rPr>
        <w:t xml:space="preserve">. </w:t>
      </w:r>
      <w:r w:rsidR="001E2CC1" w:rsidRPr="005C37D5">
        <w:rPr>
          <w:rFonts w:ascii="Arial" w:eastAsia="Times New Roman" w:hAnsi="Arial" w:cs="Arial"/>
          <w:sz w:val="22"/>
          <w:szCs w:val="22"/>
        </w:rPr>
        <w:t>Przewodniczący KOP może podjąć decyzję o</w:t>
      </w:r>
      <w:r w:rsidR="00F83863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1E2CC1" w:rsidRPr="005C37D5">
        <w:rPr>
          <w:rFonts w:ascii="Arial" w:eastAsia="Times New Roman" w:hAnsi="Arial" w:cs="Arial"/>
          <w:sz w:val="22"/>
          <w:szCs w:val="22"/>
        </w:rPr>
        <w:t>konieczności zaangażowania do oceny Wniosków o dofinansowanie Ekspertów, o których mowa w</w:t>
      </w:r>
      <w:r w:rsidR="007E5B26" w:rsidRPr="005C37D5">
        <w:rPr>
          <w:rFonts w:ascii="Arial" w:eastAsia="Times New Roman" w:hAnsi="Arial" w:cs="Arial"/>
          <w:sz w:val="22"/>
          <w:szCs w:val="22"/>
        </w:rPr>
        <w:t> </w:t>
      </w:r>
      <w:r w:rsidR="001A4144" w:rsidRPr="005C37D5">
        <w:rPr>
          <w:rFonts w:ascii="Arial" w:eastAsia="Times New Roman" w:hAnsi="Arial" w:cs="Arial"/>
          <w:sz w:val="22"/>
          <w:szCs w:val="22"/>
        </w:rPr>
        <w:t>ustawie</w:t>
      </w:r>
      <w:r w:rsidR="00005050" w:rsidRPr="005C37D5">
        <w:rPr>
          <w:rFonts w:ascii="Arial" w:eastAsia="Times New Roman" w:hAnsi="Arial" w:cs="Arial"/>
          <w:sz w:val="22"/>
          <w:szCs w:val="22"/>
        </w:rPr>
        <w:t>.</w:t>
      </w:r>
    </w:p>
    <w:p w14:paraId="1E849AD7" w14:textId="27EEAFE8" w:rsidR="001E2CC1" w:rsidRPr="005C37D5" w:rsidRDefault="00AA7F5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Eksperci biorący udział w wyborze projektów do dofinansowania co do zasady wchodzą w</w:t>
      </w:r>
      <w:r w:rsidR="007E5B26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>skład KOP</w:t>
      </w:r>
      <w:r w:rsidR="003735A9" w:rsidRPr="005C37D5">
        <w:rPr>
          <w:rFonts w:ascii="Arial" w:eastAsia="Times New Roman" w:hAnsi="Arial" w:cs="Arial"/>
          <w:sz w:val="22"/>
          <w:szCs w:val="22"/>
        </w:rPr>
        <w:t xml:space="preserve"> (</w:t>
      </w:r>
      <w:r w:rsidR="00F83863" w:rsidRPr="005C37D5">
        <w:rPr>
          <w:rFonts w:ascii="Arial" w:eastAsia="Times New Roman" w:hAnsi="Arial" w:cs="Arial"/>
          <w:sz w:val="22"/>
          <w:szCs w:val="22"/>
        </w:rPr>
        <w:t xml:space="preserve">w przypadku </w:t>
      </w:r>
      <w:r w:rsidR="003735A9" w:rsidRPr="005C37D5">
        <w:rPr>
          <w:rFonts w:ascii="Arial" w:eastAsia="Times New Roman" w:hAnsi="Arial" w:cs="Arial"/>
          <w:sz w:val="22"/>
          <w:szCs w:val="22"/>
        </w:rPr>
        <w:t xml:space="preserve">gdy </w:t>
      </w:r>
      <w:r w:rsidR="00F83863" w:rsidRPr="005C37D5">
        <w:rPr>
          <w:rFonts w:ascii="Arial" w:eastAsia="Times New Roman" w:hAnsi="Arial" w:cs="Arial"/>
          <w:sz w:val="22"/>
          <w:szCs w:val="22"/>
        </w:rPr>
        <w:t xml:space="preserve">dokonują </w:t>
      </w:r>
      <w:r w:rsidR="003735A9" w:rsidRPr="005C37D5">
        <w:rPr>
          <w:rFonts w:ascii="Arial" w:eastAsia="Times New Roman" w:hAnsi="Arial" w:cs="Arial"/>
          <w:sz w:val="22"/>
          <w:szCs w:val="22"/>
        </w:rPr>
        <w:t>ocen</w:t>
      </w:r>
      <w:r w:rsidR="00F83863" w:rsidRPr="005C37D5">
        <w:rPr>
          <w:rFonts w:ascii="Arial" w:eastAsia="Times New Roman" w:hAnsi="Arial" w:cs="Arial"/>
          <w:sz w:val="22"/>
          <w:szCs w:val="22"/>
        </w:rPr>
        <w:t xml:space="preserve">y w zakresie </w:t>
      </w:r>
      <w:r w:rsidR="003735A9" w:rsidRPr="005C37D5">
        <w:rPr>
          <w:rFonts w:ascii="Arial" w:eastAsia="Times New Roman" w:hAnsi="Arial" w:cs="Arial"/>
          <w:sz w:val="22"/>
          <w:szCs w:val="22"/>
        </w:rPr>
        <w:t>kryteriów)</w:t>
      </w:r>
      <w:r w:rsidRPr="005C37D5">
        <w:rPr>
          <w:rFonts w:ascii="Arial" w:eastAsia="Times New Roman" w:hAnsi="Arial" w:cs="Arial"/>
          <w:sz w:val="22"/>
          <w:szCs w:val="22"/>
        </w:rPr>
        <w:t xml:space="preserve">, przy czym </w:t>
      </w:r>
      <w:r w:rsidR="00A04820" w:rsidRPr="005C37D5">
        <w:rPr>
          <w:rFonts w:ascii="Arial" w:eastAsia="Times New Roman" w:hAnsi="Arial" w:cs="Arial"/>
          <w:sz w:val="22"/>
          <w:szCs w:val="22"/>
        </w:rPr>
        <w:t>–</w:t>
      </w:r>
      <w:r w:rsidRPr="005C37D5">
        <w:rPr>
          <w:rFonts w:ascii="Arial" w:eastAsia="Times New Roman" w:hAnsi="Arial" w:cs="Arial"/>
          <w:sz w:val="22"/>
          <w:szCs w:val="22"/>
        </w:rPr>
        <w:t xml:space="preserve"> w</w:t>
      </w:r>
      <w:r w:rsidR="00A04820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>uzasadnionych przypadkach - możliwe jest także skorzystanie z</w:t>
      </w:r>
      <w:r w:rsidR="00627988" w:rsidRPr="005C37D5">
        <w:rPr>
          <w:rFonts w:ascii="Arial" w:eastAsia="Times New Roman" w:hAnsi="Arial" w:cs="Arial"/>
          <w:sz w:val="22"/>
          <w:szCs w:val="22"/>
        </w:rPr>
        <w:t>e</w:t>
      </w:r>
      <w:r w:rsidRPr="005C37D5">
        <w:rPr>
          <w:rFonts w:ascii="Arial" w:eastAsia="Times New Roman" w:hAnsi="Arial" w:cs="Arial"/>
          <w:sz w:val="22"/>
          <w:szCs w:val="22"/>
        </w:rPr>
        <w:t xml:space="preserve"> wsparcia </w:t>
      </w:r>
      <w:r w:rsidR="009B5874" w:rsidRPr="005C37D5">
        <w:rPr>
          <w:rFonts w:ascii="Arial" w:eastAsia="Times New Roman" w:hAnsi="Arial" w:cs="Arial"/>
          <w:sz w:val="22"/>
          <w:szCs w:val="22"/>
        </w:rPr>
        <w:t>E</w:t>
      </w:r>
      <w:r w:rsidRPr="005C37D5">
        <w:rPr>
          <w:rFonts w:ascii="Arial" w:eastAsia="Times New Roman" w:hAnsi="Arial" w:cs="Arial"/>
          <w:sz w:val="22"/>
          <w:szCs w:val="22"/>
        </w:rPr>
        <w:t>ksper</w:t>
      </w:r>
      <w:r w:rsidR="00211D45" w:rsidRPr="005C37D5">
        <w:rPr>
          <w:rFonts w:ascii="Arial" w:eastAsia="Times New Roman" w:hAnsi="Arial" w:cs="Arial"/>
          <w:sz w:val="22"/>
          <w:szCs w:val="22"/>
        </w:rPr>
        <w:t>tów nie będących członkami KOP</w:t>
      </w:r>
      <w:r w:rsidR="003735A9" w:rsidRPr="005C37D5">
        <w:rPr>
          <w:rFonts w:ascii="Arial" w:eastAsia="Times New Roman" w:hAnsi="Arial" w:cs="Arial"/>
          <w:sz w:val="22"/>
          <w:szCs w:val="22"/>
        </w:rPr>
        <w:t xml:space="preserve"> (</w:t>
      </w:r>
      <w:r w:rsidR="00F83863" w:rsidRPr="005C37D5">
        <w:rPr>
          <w:rFonts w:ascii="Arial" w:eastAsia="Times New Roman" w:hAnsi="Arial" w:cs="Arial"/>
          <w:sz w:val="22"/>
          <w:szCs w:val="22"/>
        </w:rPr>
        <w:t>w przypadku gdy wydają opinię względem zagadnień merytorycznych)</w:t>
      </w:r>
      <w:r w:rsidR="00211D45" w:rsidRPr="005C37D5">
        <w:rPr>
          <w:rFonts w:ascii="Arial" w:eastAsia="Times New Roman" w:hAnsi="Arial" w:cs="Arial"/>
          <w:sz w:val="22"/>
          <w:szCs w:val="22"/>
        </w:rPr>
        <w:t>.</w:t>
      </w:r>
    </w:p>
    <w:p w14:paraId="6034F6C1" w14:textId="1619BEC7" w:rsidR="001E2CC1" w:rsidRPr="005C37D5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Udział Eksperta w</w:t>
      </w:r>
      <w:r w:rsidR="00AA7F5D" w:rsidRPr="005C37D5">
        <w:rPr>
          <w:rFonts w:ascii="Arial" w:eastAsia="Times New Roman" w:hAnsi="Arial" w:cs="Arial"/>
          <w:sz w:val="22"/>
          <w:szCs w:val="22"/>
        </w:rPr>
        <w:t xml:space="preserve"> procesie</w:t>
      </w:r>
      <w:r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AA7F5D" w:rsidRPr="005C37D5">
        <w:rPr>
          <w:rFonts w:ascii="Arial" w:eastAsia="Times New Roman" w:hAnsi="Arial" w:cs="Arial"/>
          <w:sz w:val="22"/>
          <w:szCs w:val="22"/>
        </w:rPr>
        <w:t xml:space="preserve">wyboru projektów </w:t>
      </w:r>
      <w:r w:rsidRPr="005C37D5">
        <w:rPr>
          <w:rFonts w:ascii="Arial" w:eastAsia="Times New Roman" w:hAnsi="Arial" w:cs="Arial"/>
          <w:sz w:val="22"/>
          <w:szCs w:val="22"/>
        </w:rPr>
        <w:t xml:space="preserve">polega na </w:t>
      </w:r>
      <w:r w:rsidR="00AA7F5D" w:rsidRPr="005C37D5">
        <w:rPr>
          <w:rFonts w:ascii="Arial" w:eastAsia="Times New Roman" w:hAnsi="Arial" w:cs="Arial"/>
          <w:sz w:val="22"/>
          <w:szCs w:val="22"/>
        </w:rPr>
        <w:t xml:space="preserve">ocenie w zakresie spełnienia kryteriów przez projekty uczestniczące w konkursie albo na zajęciu stanowiska co do przekazanych mu zagadnień merytorycznych. Obszar zaangażowania </w:t>
      </w:r>
      <w:r w:rsidR="00AD543E" w:rsidRPr="005C37D5">
        <w:rPr>
          <w:rFonts w:ascii="Arial" w:eastAsia="Times New Roman" w:hAnsi="Arial" w:cs="Arial"/>
          <w:sz w:val="22"/>
          <w:szCs w:val="22"/>
        </w:rPr>
        <w:t xml:space="preserve">Ekspertów </w:t>
      </w:r>
      <w:r w:rsidR="00AA7F5D" w:rsidRPr="005C37D5">
        <w:rPr>
          <w:rFonts w:ascii="Arial" w:eastAsia="Times New Roman" w:hAnsi="Arial" w:cs="Arial"/>
          <w:sz w:val="22"/>
          <w:szCs w:val="22"/>
        </w:rPr>
        <w:t xml:space="preserve">oraz ich udział w pracach KOP determinuje charakter ich roli (wiążący, rozstrzygający albo opiniodawczo </w:t>
      </w:r>
      <w:r w:rsidR="00D04E09" w:rsidRPr="005C37D5">
        <w:rPr>
          <w:rFonts w:ascii="Arial" w:eastAsia="Times New Roman" w:hAnsi="Arial" w:cs="Arial"/>
          <w:sz w:val="22"/>
          <w:szCs w:val="22"/>
        </w:rPr>
        <w:t>–</w:t>
      </w:r>
      <w:r w:rsidR="00AA7F5D" w:rsidRPr="005C37D5">
        <w:rPr>
          <w:rFonts w:ascii="Arial" w:eastAsia="Times New Roman" w:hAnsi="Arial" w:cs="Arial"/>
          <w:sz w:val="22"/>
          <w:szCs w:val="22"/>
        </w:rPr>
        <w:t xml:space="preserve"> doradczy</w:t>
      </w:r>
      <w:r w:rsidR="00D04E09" w:rsidRPr="005C37D5">
        <w:rPr>
          <w:rFonts w:ascii="Arial" w:eastAsia="Times New Roman" w:hAnsi="Arial" w:cs="Arial"/>
          <w:sz w:val="22"/>
          <w:szCs w:val="22"/>
        </w:rPr>
        <w:t>)</w:t>
      </w:r>
      <w:r w:rsidRPr="005C37D5">
        <w:rPr>
          <w:rFonts w:ascii="Arial" w:eastAsia="Times New Roman" w:hAnsi="Arial" w:cs="Arial"/>
          <w:sz w:val="22"/>
          <w:szCs w:val="22"/>
        </w:rPr>
        <w:t>.</w:t>
      </w:r>
    </w:p>
    <w:p w14:paraId="6AEB4358" w14:textId="74B890F0" w:rsidR="009B5874" w:rsidRPr="005C37D5" w:rsidRDefault="009B587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Rola Eksperta ma charakter wiążący, rozstrzygający - co oznacza, że KOP jest związana i</w:t>
      </w:r>
      <w:r w:rsidR="007E5B26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 xml:space="preserve">w konsekwencji musi uwzględnić werdykt </w:t>
      </w:r>
      <w:r w:rsidR="00AD543E" w:rsidRPr="005C37D5">
        <w:rPr>
          <w:rFonts w:ascii="Arial" w:eastAsia="Times New Roman" w:hAnsi="Arial" w:cs="Arial"/>
          <w:sz w:val="22"/>
          <w:szCs w:val="22"/>
        </w:rPr>
        <w:t xml:space="preserve">Eksperta </w:t>
      </w:r>
      <w:r w:rsidRPr="005C37D5">
        <w:rPr>
          <w:rFonts w:ascii="Arial" w:eastAsia="Times New Roman" w:hAnsi="Arial" w:cs="Arial"/>
          <w:sz w:val="22"/>
          <w:szCs w:val="22"/>
        </w:rPr>
        <w:t>odnośnie do spełnienia albo niespełnienia danego kryterium lub przyznania danej liczby punktów (a także w zakresie sporządzonego uzasadnienia powyższej oceny).</w:t>
      </w:r>
    </w:p>
    <w:p w14:paraId="5E838320" w14:textId="129CC8A2" w:rsidR="00D35022" w:rsidRPr="005C37D5" w:rsidRDefault="00940410" w:rsidP="0087314A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Rola Eksperta ma charakter opiniodawczo – doradczy, co oznacza, że Ekspert przedstawia Członkom KOP oceniającym projekt </w:t>
      </w:r>
      <w:r w:rsidR="00B336D9" w:rsidRPr="005C37D5">
        <w:rPr>
          <w:rFonts w:ascii="Arial" w:eastAsia="Times New Roman" w:hAnsi="Arial" w:cs="Arial"/>
          <w:sz w:val="22"/>
          <w:szCs w:val="22"/>
        </w:rPr>
        <w:t xml:space="preserve">swoją opinię </w:t>
      </w:r>
      <w:r w:rsidR="00E36A36" w:rsidRPr="005C37D5">
        <w:rPr>
          <w:rFonts w:ascii="Arial" w:eastAsia="Times New Roman" w:hAnsi="Arial" w:cs="Arial"/>
          <w:sz w:val="22"/>
          <w:szCs w:val="22"/>
        </w:rPr>
        <w:t>względem zagadnień merytorycznych</w:t>
      </w:r>
      <w:r w:rsidR="006E0E7D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Pr="005C37D5">
        <w:rPr>
          <w:rFonts w:ascii="Arial" w:eastAsia="Times New Roman" w:hAnsi="Arial" w:cs="Arial"/>
          <w:sz w:val="22"/>
          <w:szCs w:val="22"/>
        </w:rPr>
        <w:t xml:space="preserve">wraz ze stosownym uzasadnieniem lub przekazuje rady lub rekomendacje w odniesieniu do wybranych aspektów związanych z oceną danego </w:t>
      </w:r>
      <w:r w:rsidR="006E0E7D" w:rsidRPr="005C37D5">
        <w:rPr>
          <w:rFonts w:ascii="Arial" w:eastAsia="Times New Roman" w:hAnsi="Arial" w:cs="Arial"/>
          <w:sz w:val="22"/>
          <w:szCs w:val="22"/>
        </w:rPr>
        <w:t>kryterium.</w:t>
      </w:r>
      <w:r w:rsidRPr="005C37D5">
        <w:rPr>
          <w:rFonts w:ascii="Arial" w:eastAsia="Times New Roman" w:hAnsi="Arial" w:cs="Arial"/>
          <w:sz w:val="22"/>
          <w:szCs w:val="22"/>
        </w:rPr>
        <w:t xml:space="preserve"> Opinia, rekomendacja Eksperta nie ma charakteru wiążącego</w:t>
      </w:r>
    </w:p>
    <w:p w14:paraId="764A3BB6" w14:textId="4160BD0A" w:rsidR="001E2CC1" w:rsidRPr="005C37D5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Przed przystąpieniem do </w:t>
      </w:r>
      <w:r w:rsidR="009B5874" w:rsidRPr="005C37D5">
        <w:rPr>
          <w:rFonts w:ascii="Arial" w:eastAsia="Times New Roman" w:hAnsi="Arial" w:cs="Arial"/>
          <w:sz w:val="22"/>
          <w:szCs w:val="22"/>
        </w:rPr>
        <w:t xml:space="preserve">udziału w ocenie i wyborze projektów </w:t>
      </w:r>
      <w:r w:rsidRPr="005C37D5">
        <w:rPr>
          <w:rFonts w:ascii="Arial" w:eastAsia="Times New Roman" w:hAnsi="Arial" w:cs="Arial"/>
          <w:sz w:val="22"/>
          <w:szCs w:val="22"/>
        </w:rPr>
        <w:t>Eksperci podpisują, w</w:t>
      </w:r>
      <w:r w:rsidR="007E5B26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>odniesieniu do każdego z Wniosków o dofinansowanie, deklarację poufności oraz oświadczenie o braku okoliczności powodujących wyłączenie z udziału w wyborze projektów, których wzory stanowią załączniki nr 2 i 3 do niniejszego Regulaminu.</w:t>
      </w:r>
    </w:p>
    <w:p w14:paraId="18E1B433" w14:textId="77777777" w:rsidR="001E2CC1" w:rsidRPr="005C37D5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Ekspert </w:t>
      </w:r>
      <w:r w:rsidR="00331C9D" w:rsidRPr="005C37D5">
        <w:rPr>
          <w:rFonts w:ascii="Arial" w:eastAsia="Times New Roman" w:hAnsi="Arial" w:cs="Arial"/>
          <w:sz w:val="22"/>
          <w:szCs w:val="22"/>
        </w:rPr>
        <w:t xml:space="preserve">przekazuje swoją ocenę lub </w:t>
      </w:r>
      <w:r w:rsidRPr="005C37D5">
        <w:rPr>
          <w:rFonts w:ascii="Arial" w:eastAsia="Times New Roman" w:hAnsi="Arial" w:cs="Arial"/>
          <w:sz w:val="22"/>
          <w:szCs w:val="22"/>
        </w:rPr>
        <w:t xml:space="preserve">wyraża swoją opinię w terminie wyznaczonym przez Przewodniczącego KOP. </w:t>
      </w:r>
    </w:p>
    <w:p w14:paraId="25CABE67" w14:textId="5A13C707" w:rsidR="001E2CC1" w:rsidRPr="005C37D5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Szczegółowe warunki </w:t>
      </w:r>
      <w:r w:rsidR="00331C9D" w:rsidRPr="005C37D5">
        <w:rPr>
          <w:rFonts w:ascii="Arial" w:eastAsia="Times New Roman" w:hAnsi="Arial" w:cs="Arial"/>
          <w:sz w:val="22"/>
          <w:szCs w:val="22"/>
        </w:rPr>
        <w:t>przedstawieni</w:t>
      </w:r>
      <w:r w:rsidR="00FF4C8A" w:rsidRPr="005C37D5">
        <w:rPr>
          <w:rFonts w:ascii="Arial" w:eastAsia="Times New Roman" w:hAnsi="Arial" w:cs="Arial"/>
          <w:sz w:val="22"/>
          <w:szCs w:val="22"/>
        </w:rPr>
        <w:t>a</w:t>
      </w:r>
      <w:r w:rsidR="00331C9D" w:rsidRPr="005C37D5">
        <w:rPr>
          <w:rFonts w:ascii="Arial" w:eastAsia="Times New Roman" w:hAnsi="Arial" w:cs="Arial"/>
          <w:sz w:val="22"/>
          <w:szCs w:val="22"/>
        </w:rPr>
        <w:t xml:space="preserve"> oceny lub </w:t>
      </w:r>
      <w:r w:rsidRPr="005C37D5">
        <w:rPr>
          <w:rFonts w:ascii="Arial" w:eastAsia="Times New Roman" w:hAnsi="Arial" w:cs="Arial"/>
          <w:sz w:val="22"/>
          <w:szCs w:val="22"/>
        </w:rPr>
        <w:t xml:space="preserve">opinii przez </w:t>
      </w:r>
      <w:r w:rsidR="00502330" w:rsidRPr="005C37D5">
        <w:rPr>
          <w:rFonts w:ascii="Arial" w:eastAsia="Times New Roman" w:hAnsi="Arial" w:cs="Arial"/>
          <w:sz w:val="22"/>
          <w:szCs w:val="22"/>
        </w:rPr>
        <w:t>E</w:t>
      </w:r>
      <w:r w:rsidRPr="005C37D5">
        <w:rPr>
          <w:rFonts w:ascii="Arial" w:eastAsia="Times New Roman" w:hAnsi="Arial" w:cs="Arial"/>
          <w:sz w:val="22"/>
          <w:szCs w:val="22"/>
        </w:rPr>
        <w:t xml:space="preserve">ksperta, stawka wynagrodzenia oraz </w:t>
      </w:r>
      <w:r w:rsidR="00FF4C8A" w:rsidRPr="005C37D5">
        <w:rPr>
          <w:rFonts w:ascii="Arial" w:eastAsia="Times New Roman" w:hAnsi="Arial" w:cs="Arial"/>
          <w:sz w:val="22"/>
          <w:szCs w:val="22"/>
        </w:rPr>
        <w:t>zasady oceny pracy</w:t>
      </w:r>
      <w:r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AD543E" w:rsidRPr="005C37D5">
        <w:rPr>
          <w:rFonts w:ascii="Arial" w:eastAsia="Times New Roman" w:hAnsi="Arial" w:cs="Arial"/>
          <w:sz w:val="22"/>
          <w:szCs w:val="22"/>
        </w:rPr>
        <w:t xml:space="preserve">Eksperta </w:t>
      </w:r>
      <w:r w:rsidRPr="005C37D5">
        <w:rPr>
          <w:rFonts w:ascii="Arial" w:eastAsia="Times New Roman" w:hAnsi="Arial" w:cs="Arial"/>
          <w:sz w:val="22"/>
          <w:szCs w:val="22"/>
        </w:rPr>
        <w:t xml:space="preserve">zawarte </w:t>
      </w:r>
      <w:r w:rsidR="009B5874" w:rsidRPr="005C37D5">
        <w:rPr>
          <w:rFonts w:ascii="Arial" w:eastAsia="Times New Roman" w:hAnsi="Arial" w:cs="Arial"/>
          <w:sz w:val="22"/>
          <w:szCs w:val="22"/>
        </w:rPr>
        <w:t xml:space="preserve">są </w:t>
      </w:r>
      <w:r w:rsidRPr="005C37D5">
        <w:rPr>
          <w:rFonts w:ascii="Arial" w:eastAsia="Times New Roman" w:hAnsi="Arial" w:cs="Arial"/>
          <w:sz w:val="22"/>
          <w:szCs w:val="22"/>
        </w:rPr>
        <w:t xml:space="preserve">w umowie podpisanej </w:t>
      </w:r>
      <w:r w:rsidR="007E5B26" w:rsidRPr="005C37D5">
        <w:rPr>
          <w:rFonts w:ascii="Arial" w:eastAsia="Times New Roman" w:hAnsi="Arial" w:cs="Arial"/>
          <w:sz w:val="22"/>
          <w:szCs w:val="22"/>
        </w:rPr>
        <w:t>z </w:t>
      </w:r>
      <w:r w:rsidR="00AD543E" w:rsidRPr="005C37D5">
        <w:rPr>
          <w:rFonts w:ascii="Arial" w:eastAsia="Times New Roman" w:hAnsi="Arial" w:cs="Arial"/>
          <w:sz w:val="22"/>
          <w:szCs w:val="22"/>
        </w:rPr>
        <w:t>Ekspertem</w:t>
      </w:r>
      <w:r w:rsidRPr="005C37D5">
        <w:rPr>
          <w:rFonts w:ascii="Arial" w:eastAsia="Times New Roman" w:hAnsi="Arial" w:cs="Arial"/>
          <w:sz w:val="22"/>
          <w:szCs w:val="22"/>
        </w:rPr>
        <w:t>.</w:t>
      </w:r>
    </w:p>
    <w:p w14:paraId="6DF73FE5" w14:textId="21649052" w:rsidR="001E2CC1" w:rsidRPr="005C37D5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Eksperci</w:t>
      </w:r>
      <w:r w:rsidR="009B5874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Pr="005C37D5">
        <w:rPr>
          <w:rFonts w:ascii="Arial" w:eastAsia="Times New Roman" w:hAnsi="Arial" w:cs="Arial"/>
          <w:sz w:val="22"/>
          <w:szCs w:val="22"/>
        </w:rPr>
        <w:t xml:space="preserve">wyłaniani są w drodze losowania spośród osób umieszczonych w wykazie kandydatów na </w:t>
      </w:r>
      <w:r w:rsidR="00AD543E" w:rsidRPr="005C37D5">
        <w:rPr>
          <w:rFonts w:ascii="Arial" w:eastAsia="Times New Roman" w:hAnsi="Arial" w:cs="Arial"/>
          <w:sz w:val="22"/>
          <w:szCs w:val="22"/>
        </w:rPr>
        <w:t xml:space="preserve">Ekspertów </w:t>
      </w:r>
      <w:r w:rsidRPr="005C37D5">
        <w:rPr>
          <w:rFonts w:ascii="Arial" w:eastAsia="Times New Roman" w:hAnsi="Arial" w:cs="Arial"/>
          <w:sz w:val="22"/>
          <w:szCs w:val="22"/>
        </w:rPr>
        <w:t xml:space="preserve">PO </w:t>
      </w:r>
      <w:proofErr w:type="spellStart"/>
      <w:r w:rsidR="009B5874" w:rsidRPr="005C37D5">
        <w:rPr>
          <w:rFonts w:ascii="Arial" w:eastAsia="Times New Roman" w:hAnsi="Arial" w:cs="Arial"/>
          <w:sz w:val="22"/>
          <w:szCs w:val="22"/>
        </w:rPr>
        <w:t>IiŚ</w:t>
      </w:r>
      <w:proofErr w:type="spellEnd"/>
      <w:r w:rsidR="009B5874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Pr="005C37D5">
        <w:rPr>
          <w:rFonts w:ascii="Arial" w:eastAsia="Times New Roman" w:hAnsi="Arial" w:cs="Arial"/>
          <w:sz w:val="22"/>
          <w:szCs w:val="22"/>
        </w:rPr>
        <w:t xml:space="preserve">zamieszczonym na stronie </w:t>
      </w:r>
      <w:r w:rsidR="000A3BC5" w:rsidRPr="005C37D5">
        <w:rPr>
          <w:rFonts w:ascii="Arial" w:eastAsia="Times New Roman" w:hAnsi="Arial" w:cs="Arial"/>
          <w:sz w:val="22"/>
          <w:szCs w:val="22"/>
        </w:rPr>
        <w:t>Instytucji Zarządzającej</w:t>
      </w:r>
      <w:r w:rsidRPr="005C37D5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C37D5">
        <w:rPr>
          <w:rFonts w:ascii="Arial" w:eastAsia="Times New Roman" w:hAnsi="Arial" w:cs="Arial"/>
          <w:sz w:val="22"/>
          <w:szCs w:val="22"/>
        </w:rPr>
        <w:t>POI</w:t>
      </w:r>
      <w:r w:rsidR="00AD543E" w:rsidRPr="005C37D5">
        <w:rPr>
          <w:rFonts w:ascii="Arial" w:eastAsia="Times New Roman" w:hAnsi="Arial" w:cs="Arial"/>
          <w:sz w:val="22"/>
          <w:szCs w:val="22"/>
        </w:rPr>
        <w:t>i</w:t>
      </w:r>
      <w:r w:rsidRPr="005C37D5">
        <w:rPr>
          <w:rFonts w:ascii="Arial" w:eastAsia="Times New Roman" w:hAnsi="Arial" w:cs="Arial"/>
          <w:sz w:val="22"/>
          <w:szCs w:val="22"/>
        </w:rPr>
        <w:t>Ś</w:t>
      </w:r>
      <w:proofErr w:type="spellEnd"/>
      <w:r w:rsidRPr="005C37D5">
        <w:rPr>
          <w:rFonts w:ascii="Arial" w:eastAsia="Times New Roman" w:hAnsi="Arial" w:cs="Arial"/>
          <w:sz w:val="22"/>
          <w:szCs w:val="22"/>
        </w:rPr>
        <w:t>. Umieszczenie w wykazie następuje po weryfikacji zgłoszeń zainteresowanych osób wyłanianych w drodze otwartego naboru, na podstawie kryteriów</w:t>
      </w:r>
      <w:r w:rsidR="00B13AAF" w:rsidRPr="005C37D5">
        <w:rPr>
          <w:rFonts w:ascii="Arial" w:eastAsia="Times New Roman" w:hAnsi="Arial" w:cs="Arial"/>
          <w:sz w:val="22"/>
          <w:szCs w:val="22"/>
        </w:rPr>
        <w:t>, o których mowa w</w:t>
      </w:r>
      <w:r w:rsidR="007E5B26" w:rsidRPr="005C37D5">
        <w:rPr>
          <w:rFonts w:ascii="Arial" w:eastAsia="Times New Roman" w:hAnsi="Arial" w:cs="Arial"/>
          <w:sz w:val="22"/>
          <w:szCs w:val="22"/>
        </w:rPr>
        <w:t> </w:t>
      </w:r>
      <w:r w:rsidR="00B13AAF" w:rsidRPr="005C37D5">
        <w:rPr>
          <w:rFonts w:ascii="Arial" w:eastAsia="Times New Roman" w:hAnsi="Arial" w:cs="Arial"/>
          <w:sz w:val="22"/>
          <w:szCs w:val="22"/>
        </w:rPr>
        <w:t>art. 49 ust</w:t>
      </w:r>
      <w:r w:rsidR="008B5BAF" w:rsidRPr="005C37D5">
        <w:rPr>
          <w:rFonts w:ascii="Arial" w:eastAsia="Times New Roman" w:hAnsi="Arial" w:cs="Arial"/>
          <w:sz w:val="22"/>
          <w:szCs w:val="22"/>
        </w:rPr>
        <w:t>.</w:t>
      </w:r>
      <w:r w:rsidR="00B13AAF" w:rsidRPr="005C37D5">
        <w:rPr>
          <w:rFonts w:ascii="Arial" w:eastAsia="Times New Roman" w:hAnsi="Arial" w:cs="Arial"/>
          <w:sz w:val="22"/>
          <w:szCs w:val="22"/>
        </w:rPr>
        <w:t xml:space="preserve"> 3 </w:t>
      </w:r>
      <w:r w:rsidR="0092092A" w:rsidRPr="005C37D5">
        <w:rPr>
          <w:rFonts w:ascii="Arial" w:eastAsia="Times New Roman" w:hAnsi="Arial" w:cs="Arial"/>
          <w:sz w:val="22"/>
          <w:szCs w:val="22"/>
        </w:rPr>
        <w:t>ustaw</w:t>
      </w:r>
      <w:r w:rsidR="00B13AAF" w:rsidRPr="005C37D5">
        <w:rPr>
          <w:rFonts w:ascii="Arial" w:eastAsia="Times New Roman" w:hAnsi="Arial" w:cs="Arial"/>
          <w:sz w:val="22"/>
          <w:szCs w:val="22"/>
        </w:rPr>
        <w:t>y</w:t>
      </w:r>
      <w:r w:rsidRPr="005C37D5">
        <w:rPr>
          <w:rFonts w:ascii="Arial" w:eastAsia="Times New Roman" w:hAnsi="Arial" w:cs="Arial"/>
          <w:sz w:val="22"/>
          <w:szCs w:val="22"/>
        </w:rPr>
        <w:t>.</w:t>
      </w:r>
    </w:p>
    <w:p w14:paraId="7939FE31" w14:textId="701BF480" w:rsidR="001E2CC1" w:rsidRPr="005C37D5" w:rsidRDefault="001E2CC1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Lista</w:t>
      </w:r>
      <w:r w:rsidRPr="005C37D5">
        <w:rPr>
          <w:rFonts w:ascii="Arial" w:hAnsi="Arial" w:cs="Arial"/>
          <w:sz w:val="22"/>
          <w:szCs w:val="22"/>
        </w:rPr>
        <w:t xml:space="preserve"> Ekspertów</w:t>
      </w:r>
      <w:r w:rsidR="00C24042" w:rsidRPr="005C37D5">
        <w:rPr>
          <w:rFonts w:ascii="Arial" w:hAnsi="Arial" w:cs="Arial"/>
          <w:sz w:val="22"/>
          <w:szCs w:val="22"/>
        </w:rPr>
        <w:t xml:space="preserve">, wchodzących w skład KOP i </w:t>
      </w:r>
      <w:r w:rsidRPr="005C37D5">
        <w:rPr>
          <w:rFonts w:ascii="Arial" w:hAnsi="Arial" w:cs="Arial"/>
          <w:sz w:val="22"/>
          <w:szCs w:val="22"/>
        </w:rPr>
        <w:t>biorących udział w ocenie Wniosków o</w:t>
      </w:r>
      <w:r w:rsidR="00A04820" w:rsidRPr="005C37D5">
        <w:rPr>
          <w:rFonts w:ascii="Arial" w:hAnsi="Arial" w:cs="Arial"/>
          <w:sz w:val="22"/>
          <w:szCs w:val="22"/>
        </w:rPr>
        <w:t> </w:t>
      </w:r>
      <w:r w:rsidRPr="005C37D5">
        <w:rPr>
          <w:rFonts w:ascii="Arial" w:hAnsi="Arial" w:cs="Arial"/>
          <w:sz w:val="22"/>
          <w:szCs w:val="22"/>
        </w:rPr>
        <w:t>dofinansowanie</w:t>
      </w:r>
      <w:r w:rsidR="00C24042" w:rsidRPr="005C37D5">
        <w:rPr>
          <w:rFonts w:ascii="Arial" w:hAnsi="Arial" w:cs="Arial"/>
          <w:sz w:val="22"/>
          <w:szCs w:val="22"/>
        </w:rPr>
        <w:t>,</w:t>
      </w:r>
      <w:r w:rsidRPr="005C37D5">
        <w:rPr>
          <w:rFonts w:ascii="Arial" w:hAnsi="Arial" w:cs="Arial"/>
          <w:sz w:val="22"/>
          <w:szCs w:val="22"/>
        </w:rPr>
        <w:t xml:space="preserve"> jest umieszczana na stronie internetowej IOK </w:t>
      </w:r>
      <w:r w:rsidR="0059713A" w:rsidRPr="005C37D5">
        <w:rPr>
          <w:rFonts w:ascii="Arial" w:hAnsi="Arial" w:cs="Arial"/>
          <w:sz w:val="22"/>
          <w:szCs w:val="22"/>
        </w:rPr>
        <w:t>(</w:t>
      </w:r>
      <w:hyperlink r:id="rId16" w:history="1">
        <w:r w:rsidR="0059713A" w:rsidRPr="005C37D5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59713A" w:rsidRPr="005C37D5">
        <w:rPr>
          <w:rFonts w:ascii="Arial" w:hAnsi="Arial" w:cs="Arial"/>
          <w:sz w:val="22"/>
          <w:szCs w:val="22"/>
        </w:rPr>
        <w:t xml:space="preserve"> w</w:t>
      </w:r>
      <w:r w:rsidR="00A04820" w:rsidRPr="005C37D5">
        <w:rPr>
          <w:rFonts w:ascii="Arial" w:hAnsi="Arial" w:cs="Arial"/>
          <w:sz w:val="22"/>
          <w:szCs w:val="22"/>
        </w:rPr>
        <w:t> </w:t>
      </w:r>
      <w:r w:rsidR="0059713A" w:rsidRPr="005C37D5">
        <w:rPr>
          <w:rFonts w:ascii="Arial" w:hAnsi="Arial" w:cs="Arial"/>
          <w:sz w:val="22"/>
          <w:szCs w:val="22"/>
        </w:rPr>
        <w:t xml:space="preserve">zakładce „Zobacz ogłoszenia i wyniki naborów wniosków”) </w:t>
      </w:r>
      <w:r w:rsidRPr="005C37D5">
        <w:rPr>
          <w:rFonts w:ascii="Arial" w:hAnsi="Arial" w:cs="Arial"/>
          <w:sz w:val="22"/>
          <w:szCs w:val="22"/>
        </w:rPr>
        <w:t>równocześnie z publikacją Listy Rankingo</w:t>
      </w:r>
      <w:r w:rsidR="008E364B">
        <w:rPr>
          <w:rFonts w:ascii="Arial" w:hAnsi="Arial" w:cs="Arial"/>
          <w:sz w:val="22"/>
          <w:szCs w:val="22"/>
        </w:rPr>
        <w:t xml:space="preserve">wej Projektów, o której mowa w </w:t>
      </w:r>
      <w:bookmarkStart w:id="6" w:name="_GoBack"/>
      <w:bookmarkEnd w:id="6"/>
      <w:r w:rsidRPr="005C37D5">
        <w:rPr>
          <w:rFonts w:ascii="Arial" w:hAnsi="Arial" w:cs="Arial"/>
          <w:sz w:val="22"/>
          <w:szCs w:val="22"/>
        </w:rPr>
        <w:t xml:space="preserve"> </w:t>
      </w:r>
      <w:r w:rsidR="00D976EF" w:rsidRPr="005C37D5">
        <w:rPr>
          <w:rFonts w:ascii="Arial" w:hAnsi="Arial" w:cs="Arial"/>
          <w:sz w:val="22"/>
          <w:szCs w:val="22"/>
        </w:rPr>
        <w:fldChar w:fldCharType="begin"/>
      </w:r>
      <w:r w:rsidR="00D976EF" w:rsidRPr="005C37D5">
        <w:rPr>
          <w:rFonts w:ascii="Arial" w:hAnsi="Arial" w:cs="Arial"/>
          <w:sz w:val="22"/>
          <w:szCs w:val="22"/>
        </w:rPr>
        <w:instrText xml:space="preserve"> REF _Ref453579666 \r \h </w:instrText>
      </w:r>
      <w:r w:rsidR="00D976EF" w:rsidRPr="005C37D5">
        <w:rPr>
          <w:rFonts w:ascii="Arial" w:hAnsi="Arial" w:cs="Arial"/>
          <w:sz w:val="22"/>
          <w:szCs w:val="22"/>
        </w:rPr>
      </w:r>
      <w:r w:rsidR="00D976EF" w:rsidRPr="005C37D5">
        <w:rPr>
          <w:rFonts w:ascii="Arial" w:hAnsi="Arial" w:cs="Arial"/>
          <w:sz w:val="22"/>
          <w:szCs w:val="22"/>
        </w:rPr>
        <w:fldChar w:fldCharType="separate"/>
      </w:r>
      <w:r w:rsidR="00A04820" w:rsidRPr="005C37D5">
        <w:rPr>
          <w:rFonts w:ascii="Arial" w:hAnsi="Arial" w:cs="Arial"/>
          <w:sz w:val="22"/>
          <w:szCs w:val="22"/>
        </w:rPr>
        <w:t>§ 16</w:t>
      </w:r>
      <w:r w:rsidR="00D976EF" w:rsidRPr="005C37D5">
        <w:rPr>
          <w:rFonts w:ascii="Arial" w:hAnsi="Arial" w:cs="Arial"/>
          <w:sz w:val="22"/>
          <w:szCs w:val="22"/>
        </w:rPr>
        <w:fldChar w:fldCharType="end"/>
      </w:r>
      <w:r w:rsidRPr="005C37D5">
        <w:rPr>
          <w:rFonts w:ascii="Arial" w:hAnsi="Arial" w:cs="Arial"/>
          <w:sz w:val="22"/>
          <w:szCs w:val="22"/>
        </w:rPr>
        <w:t xml:space="preserve">ust. </w:t>
      </w:r>
      <w:r w:rsidR="00B42C18" w:rsidRPr="005C37D5">
        <w:rPr>
          <w:rFonts w:ascii="Arial" w:hAnsi="Arial" w:cs="Arial"/>
          <w:sz w:val="22"/>
          <w:szCs w:val="22"/>
        </w:rPr>
        <w:t xml:space="preserve">8 </w:t>
      </w:r>
      <w:r w:rsidRPr="005C37D5">
        <w:rPr>
          <w:rFonts w:ascii="Arial" w:hAnsi="Arial" w:cs="Arial"/>
          <w:sz w:val="22"/>
          <w:szCs w:val="22"/>
        </w:rPr>
        <w:t>niniejszego Regulaminu.</w:t>
      </w:r>
    </w:p>
    <w:p w14:paraId="40D984D4" w14:textId="70978A4C" w:rsidR="001E2CC1" w:rsidRPr="005C37D5" w:rsidRDefault="001E2CC1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3C98990" w14:textId="057B5F1C" w:rsidR="001E2CC1" w:rsidRPr="005C37D5" w:rsidRDefault="001E2CC1" w:rsidP="00A04820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Do </w:t>
      </w:r>
      <w:r w:rsidRPr="005C37D5">
        <w:rPr>
          <w:rFonts w:ascii="Arial" w:eastAsia="Times New Roman" w:hAnsi="Arial" w:cs="Arial"/>
          <w:sz w:val="22"/>
          <w:szCs w:val="22"/>
        </w:rPr>
        <w:t>obowiązków</w:t>
      </w:r>
      <w:r w:rsidRPr="005C37D5">
        <w:rPr>
          <w:rFonts w:ascii="Arial" w:hAnsi="Arial" w:cs="Arial"/>
          <w:sz w:val="22"/>
          <w:szCs w:val="22"/>
        </w:rPr>
        <w:t xml:space="preserve"> Eksperta należy</w:t>
      </w:r>
      <w:r w:rsidR="003C2F3C" w:rsidRPr="005C37D5">
        <w:rPr>
          <w:rFonts w:ascii="Arial" w:hAnsi="Arial" w:cs="Arial"/>
          <w:sz w:val="22"/>
          <w:szCs w:val="22"/>
        </w:rPr>
        <w:t xml:space="preserve"> w szczególności</w:t>
      </w:r>
      <w:r w:rsidRPr="005C37D5">
        <w:rPr>
          <w:rFonts w:ascii="Arial" w:hAnsi="Arial" w:cs="Arial"/>
          <w:sz w:val="22"/>
          <w:szCs w:val="22"/>
        </w:rPr>
        <w:t>:</w:t>
      </w:r>
    </w:p>
    <w:p w14:paraId="15AF3D45" w14:textId="77777777" w:rsidR="001E2CC1" w:rsidRPr="005C37D5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terminowe i rzetelne sporządzanie opinii na temat danego projektu lub jego wybranych elementów wraz z uzasadnieniem;</w:t>
      </w:r>
    </w:p>
    <w:p w14:paraId="7ECE3F61" w14:textId="65EA8135" w:rsidR="001E2CC1" w:rsidRPr="005C37D5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zgłaszanie do Przewodniczącego KOP uwag i zastrzeżeń w zakresie Wniosków o</w:t>
      </w:r>
      <w:r w:rsidR="007E5B26" w:rsidRPr="005C37D5">
        <w:rPr>
          <w:rFonts w:ascii="Arial" w:hAnsi="Arial" w:cs="Arial"/>
          <w:sz w:val="22"/>
          <w:szCs w:val="22"/>
        </w:rPr>
        <w:t> </w:t>
      </w:r>
      <w:r w:rsidRPr="005C37D5">
        <w:rPr>
          <w:rFonts w:ascii="Arial" w:hAnsi="Arial" w:cs="Arial"/>
          <w:sz w:val="22"/>
          <w:szCs w:val="22"/>
        </w:rPr>
        <w:t xml:space="preserve">dofinansowanie; </w:t>
      </w:r>
    </w:p>
    <w:p w14:paraId="496258BC" w14:textId="4C286389" w:rsidR="001E2CC1" w:rsidRPr="005C37D5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niezwłoczne powiadamianie Przewodniczącego KOP o okolicznościach uniemożliwiających podpisanie deklaracji poufności</w:t>
      </w:r>
      <w:r w:rsidR="003C2F3C" w:rsidRPr="005C37D5">
        <w:rPr>
          <w:rFonts w:ascii="Arial" w:hAnsi="Arial" w:cs="Arial"/>
          <w:sz w:val="22"/>
          <w:szCs w:val="22"/>
        </w:rPr>
        <w:t xml:space="preserve"> czy oświadczenia o braku okoliczności powodujących jego wyłączenie</w:t>
      </w:r>
      <w:r w:rsidRPr="005C37D5">
        <w:rPr>
          <w:rFonts w:ascii="Arial" w:hAnsi="Arial" w:cs="Arial"/>
          <w:sz w:val="22"/>
          <w:szCs w:val="22"/>
        </w:rPr>
        <w:t>.</w:t>
      </w:r>
    </w:p>
    <w:p w14:paraId="32B30BFB" w14:textId="77777777" w:rsidR="00B309FD" w:rsidRPr="005C37D5" w:rsidRDefault="00995D58" w:rsidP="00A04820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C37D5">
        <w:rPr>
          <w:rFonts w:ascii="Arial" w:hAnsi="Arial" w:cs="Arial"/>
          <w:b/>
          <w:sz w:val="22"/>
          <w:szCs w:val="22"/>
        </w:rPr>
        <w:t>OCENA WNIOSKÓW O DOFINANSOWANIE</w:t>
      </w:r>
    </w:p>
    <w:p w14:paraId="19DF792C" w14:textId="77777777" w:rsidR="00DF0403" w:rsidRPr="005C37D5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D38506C" w14:textId="77777777" w:rsidR="001B5F7E" w:rsidRPr="005C37D5" w:rsidRDefault="001B5F7E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KOP jest </w:t>
      </w:r>
      <w:r w:rsidRPr="005C37D5">
        <w:rPr>
          <w:rFonts w:ascii="Arial" w:hAnsi="Arial" w:cs="Arial"/>
          <w:sz w:val="22"/>
          <w:szCs w:val="22"/>
        </w:rPr>
        <w:t>odpowiedzialna</w:t>
      </w:r>
      <w:r w:rsidRPr="005C37D5">
        <w:rPr>
          <w:rFonts w:ascii="Arial" w:eastAsia="Times New Roman" w:hAnsi="Arial" w:cs="Arial"/>
          <w:sz w:val="22"/>
          <w:szCs w:val="22"/>
        </w:rPr>
        <w:t xml:space="preserve"> za przeprowadzenie oceny wniosków pod względem spełniania następujących kryteriów:</w:t>
      </w:r>
    </w:p>
    <w:p w14:paraId="647204FE" w14:textId="77777777" w:rsidR="001B5F7E" w:rsidRPr="005C37D5" w:rsidRDefault="001B5F7E" w:rsidP="003E1688">
      <w:pPr>
        <w:tabs>
          <w:tab w:val="left" w:pos="0"/>
          <w:tab w:val="num" w:pos="720"/>
        </w:tabs>
        <w:spacing w:line="360" w:lineRule="auto"/>
        <w:ind w:left="720" w:hanging="7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1) formalnych; </w:t>
      </w:r>
    </w:p>
    <w:p w14:paraId="0536623D" w14:textId="77777777" w:rsidR="00412F99" w:rsidRPr="005C37D5" w:rsidRDefault="001B5F7E" w:rsidP="00412F99">
      <w:pPr>
        <w:tabs>
          <w:tab w:val="left" w:pos="0"/>
          <w:tab w:val="num" w:pos="720"/>
        </w:tabs>
        <w:spacing w:line="360" w:lineRule="auto"/>
        <w:ind w:left="720" w:hanging="76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2) merytorycznych I </w:t>
      </w:r>
      <w:proofErr w:type="spellStart"/>
      <w:r w:rsidRPr="005C37D5">
        <w:rPr>
          <w:rFonts w:ascii="Arial" w:eastAsia="Times New Roman" w:hAnsi="Arial" w:cs="Arial"/>
          <w:sz w:val="22"/>
          <w:szCs w:val="22"/>
        </w:rPr>
        <w:t>i</w:t>
      </w:r>
      <w:proofErr w:type="spellEnd"/>
      <w:r w:rsidRPr="005C37D5">
        <w:rPr>
          <w:rFonts w:ascii="Arial" w:eastAsia="Times New Roman" w:hAnsi="Arial" w:cs="Arial"/>
          <w:sz w:val="22"/>
          <w:szCs w:val="22"/>
        </w:rPr>
        <w:t xml:space="preserve"> II stopnia.</w:t>
      </w:r>
      <w:r w:rsidR="00735B1C" w:rsidRPr="005C37D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2636919" w14:textId="7DD884B7" w:rsidR="00FB37F5" w:rsidRPr="005C37D5" w:rsidRDefault="00FB37F5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Członkowie</w:t>
      </w:r>
      <w:r w:rsidRPr="005C37D5">
        <w:rPr>
          <w:rFonts w:ascii="Arial" w:hAnsi="Arial" w:cs="Arial"/>
          <w:sz w:val="22"/>
          <w:szCs w:val="22"/>
        </w:rPr>
        <w:t xml:space="preserve"> KOP, o których mowa w § 1 ust </w:t>
      </w:r>
      <w:r w:rsidR="00E71AE5" w:rsidRPr="005C37D5">
        <w:rPr>
          <w:rFonts w:ascii="Arial" w:hAnsi="Arial" w:cs="Arial"/>
          <w:sz w:val="22"/>
          <w:szCs w:val="22"/>
        </w:rPr>
        <w:fldChar w:fldCharType="begin"/>
      </w:r>
      <w:r w:rsidR="00E71AE5" w:rsidRPr="005C37D5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C37D5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C37D5">
        <w:rPr>
          <w:rFonts w:ascii="Arial" w:hAnsi="Arial" w:cs="Arial"/>
          <w:sz w:val="22"/>
          <w:szCs w:val="22"/>
        </w:rPr>
      </w:r>
      <w:r w:rsidR="00E71AE5" w:rsidRPr="005C37D5">
        <w:rPr>
          <w:rFonts w:ascii="Arial" w:hAnsi="Arial" w:cs="Arial"/>
          <w:sz w:val="22"/>
          <w:szCs w:val="22"/>
        </w:rPr>
        <w:fldChar w:fldCharType="separate"/>
      </w:r>
      <w:r w:rsidR="00A04820" w:rsidRPr="005C37D5">
        <w:rPr>
          <w:rFonts w:ascii="Arial" w:hAnsi="Arial" w:cs="Arial"/>
          <w:sz w:val="22"/>
          <w:szCs w:val="22"/>
        </w:rPr>
        <w:t>4</w:t>
      </w:r>
      <w:r w:rsidR="00E71AE5" w:rsidRPr="005C37D5">
        <w:rPr>
          <w:rFonts w:ascii="Arial" w:hAnsi="Arial" w:cs="Arial"/>
          <w:sz w:val="22"/>
          <w:szCs w:val="22"/>
        </w:rPr>
        <w:fldChar w:fldCharType="end"/>
      </w:r>
      <w:r w:rsidR="00E71AE5" w:rsidRPr="005C37D5">
        <w:rPr>
          <w:rFonts w:ascii="Arial" w:hAnsi="Arial" w:cs="Arial"/>
          <w:sz w:val="22"/>
          <w:szCs w:val="22"/>
        </w:rPr>
        <w:t xml:space="preserve"> lit. </w:t>
      </w:r>
      <w:r w:rsidRPr="005C37D5">
        <w:rPr>
          <w:rFonts w:ascii="Arial" w:hAnsi="Arial" w:cs="Arial"/>
          <w:sz w:val="22"/>
          <w:szCs w:val="22"/>
        </w:rPr>
        <w:fldChar w:fldCharType="begin"/>
      </w:r>
      <w:r w:rsidRPr="005C37D5">
        <w:rPr>
          <w:rFonts w:ascii="Arial" w:hAnsi="Arial" w:cs="Arial"/>
          <w:sz w:val="22"/>
          <w:szCs w:val="22"/>
        </w:rPr>
        <w:instrText xml:space="preserve"> REF _Ref445202546 \r \h </w:instrText>
      </w:r>
      <w:r w:rsidR="003E1688" w:rsidRPr="005C37D5">
        <w:rPr>
          <w:rFonts w:ascii="Arial" w:hAnsi="Arial" w:cs="Arial"/>
          <w:sz w:val="22"/>
          <w:szCs w:val="22"/>
        </w:rPr>
        <w:instrText xml:space="preserve"> \* MERGEFORMAT </w:instrText>
      </w:r>
      <w:r w:rsidRPr="005C37D5">
        <w:rPr>
          <w:rFonts w:ascii="Arial" w:hAnsi="Arial" w:cs="Arial"/>
          <w:sz w:val="22"/>
          <w:szCs w:val="22"/>
        </w:rPr>
      </w:r>
      <w:r w:rsidRPr="005C37D5">
        <w:rPr>
          <w:rFonts w:ascii="Arial" w:hAnsi="Arial" w:cs="Arial"/>
          <w:sz w:val="22"/>
          <w:szCs w:val="22"/>
        </w:rPr>
        <w:fldChar w:fldCharType="separate"/>
      </w:r>
      <w:r w:rsidR="00A04820" w:rsidRPr="005C37D5">
        <w:rPr>
          <w:rFonts w:ascii="Arial" w:hAnsi="Arial" w:cs="Arial"/>
          <w:sz w:val="22"/>
          <w:szCs w:val="22"/>
        </w:rPr>
        <w:t>a</w:t>
      </w:r>
      <w:r w:rsidRPr="005C37D5">
        <w:rPr>
          <w:rFonts w:ascii="Arial" w:hAnsi="Arial" w:cs="Arial"/>
          <w:sz w:val="22"/>
          <w:szCs w:val="22"/>
        </w:rPr>
        <w:fldChar w:fldCharType="end"/>
      </w:r>
      <w:r w:rsidRPr="005C37D5">
        <w:rPr>
          <w:rFonts w:ascii="Arial" w:hAnsi="Arial" w:cs="Arial"/>
          <w:sz w:val="22"/>
          <w:szCs w:val="22"/>
        </w:rPr>
        <w:t xml:space="preserve">, oceniają wnioski  o dofinansowanie </w:t>
      </w:r>
      <w:r w:rsidRPr="005C37D5">
        <w:rPr>
          <w:rFonts w:ascii="Arial" w:eastAsia="Times New Roman" w:hAnsi="Arial" w:cs="Arial"/>
          <w:sz w:val="22"/>
          <w:szCs w:val="22"/>
        </w:rPr>
        <w:t xml:space="preserve">pod względem spełniania </w:t>
      </w:r>
      <w:r w:rsidRPr="005C37D5">
        <w:rPr>
          <w:rFonts w:ascii="Arial" w:hAnsi="Arial" w:cs="Arial"/>
          <w:sz w:val="22"/>
          <w:szCs w:val="22"/>
        </w:rPr>
        <w:t xml:space="preserve">kryteriów formalnych oraz kryteriów merytorycznych I </w:t>
      </w:r>
      <w:proofErr w:type="spellStart"/>
      <w:r w:rsidRPr="005C37D5">
        <w:rPr>
          <w:rFonts w:ascii="Arial" w:hAnsi="Arial" w:cs="Arial"/>
          <w:sz w:val="22"/>
          <w:szCs w:val="22"/>
        </w:rPr>
        <w:t>i</w:t>
      </w:r>
      <w:proofErr w:type="spellEnd"/>
      <w:r w:rsidRPr="005C37D5">
        <w:rPr>
          <w:rFonts w:ascii="Arial" w:hAnsi="Arial" w:cs="Arial"/>
          <w:sz w:val="22"/>
          <w:szCs w:val="22"/>
        </w:rPr>
        <w:t xml:space="preserve"> II stopnia</w:t>
      </w:r>
      <w:r w:rsidR="00413C12" w:rsidRPr="005C37D5">
        <w:rPr>
          <w:rFonts w:ascii="Arial" w:hAnsi="Arial" w:cs="Arial"/>
          <w:sz w:val="22"/>
          <w:szCs w:val="22"/>
        </w:rPr>
        <w:t xml:space="preserve">. </w:t>
      </w:r>
      <w:r w:rsidR="005065C0" w:rsidRPr="005C37D5">
        <w:rPr>
          <w:rFonts w:ascii="Arial" w:hAnsi="Arial" w:cs="Arial"/>
          <w:sz w:val="22"/>
          <w:szCs w:val="22"/>
        </w:rPr>
        <w:t>Z</w:t>
      </w:r>
      <w:r w:rsidR="007F5950" w:rsidRPr="005C37D5">
        <w:rPr>
          <w:rFonts w:ascii="Arial" w:hAnsi="Arial" w:cs="Arial"/>
          <w:sz w:val="22"/>
          <w:szCs w:val="22"/>
        </w:rPr>
        <w:t> </w:t>
      </w:r>
      <w:r w:rsidR="005065C0" w:rsidRPr="005C37D5">
        <w:rPr>
          <w:rFonts w:ascii="Arial" w:hAnsi="Arial" w:cs="Arial"/>
          <w:sz w:val="22"/>
          <w:szCs w:val="22"/>
        </w:rPr>
        <w:t>zastrzeżeniem, że ocena na podstawie kryteriów merytorycznych sklasyfikowanych w</w:t>
      </w:r>
      <w:r w:rsidR="007F5950" w:rsidRPr="005C37D5">
        <w:rPr>
          <w:rFonts w:ascii="Arial" w:hAnsi="Arial" w:cs="Arial"/>
          <w:sz w:val="22"/>
          <w:szCs w:val="22"/>
        </w:rPr>
        <w:t> </w:t>
      </w:r>
      <w:r w:rsidR="005065C0" w:rsidRPr="005C37D5">
        <w:rPr>
          <w:rFonts w:ascii="Arial" w:eastAsia="Times New Roman" w:hAnsi="Arial" w:cs="Arial"/>
          <w:sz w:val="22"/>
          <w:szCs w:val="22"/>
        </w:rPr>
        <w:t>ramach</w:t>
      </w:r>
      <w:r w:rsidR="005065C0" w:rsidRPr="005C37D5">
        <w:rPr>
          <w:rFonts w:ascii="Arial" w:hAnsi="Arial" w:cs="Arial"/>
          <w:sz w:val="22"/>
          <w:szCs w:val="22"/>
        </w:rPr>
        <w:t xml:space="preserve"> kategorii ochrona środowiska oraz efektywność energetyczna może być przeprowadzona bez udziału Członków KOP, o których mowa w § 1 </w:t>
      </w:r>
      <w:r w:rsidR="00E71AE5" w:rsidRPr="005C37D5">
        <w:rPr>
          <w:rFonts w:ascii="Arial" w:hAnsi="Arial" w:cs="Arial"/>
          <w:sz w:val="22"/>
          <w:szCs w:val="22"/>
        </w:rPr>
        <w:t xml:space="preserve">ust </w:t>
      </w:r>
      <w:r w:rsidR="00E71AE5" w:rsidRPr="005C37D5">
        <w:rPr>
          <w:rFonts w:ascii="Arial" w:hAnsi="Arial" w:cs="Arial"/>
          <w:sz w:val="22"/>
          <w:szCs w:val="22"/>
        </w:rPr>
        <w:fldChar w:fldCharType="begin"/>
      </w:r>
      <w:r w:rsidR="00E71AE5" w:rsidRPr="005C37D5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C37D5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C37D5">
        <w:rPr>
          <w:rFonts w:ascii="Arial" w:hAnsi="Arial" w:cs="Arial"/>
          <w:sz w:val="22"/>
          <w:szCs w:val="22"/>
        </w:rPr>
      </w:r>
      <w:r w:rsidR="00E71AE5" w:rsidRPr="005C37D5">
        <w:rPr>
          <w:rFonts w:ascii="Arial" w:hAnsi="Arial" w:cs="Arial"/>
          <w:sz w:val="22"/>
          <w:szCs w:val="22"/>
        </w:rPr>
        <w:fldChar w:fldCharType="separate"/>
      </w:r>
      <w:r w:rsidR="00A04820" w:rsidRPr="005C37D5">
        <w:rPr>
          <w:rFonts w:ascii="Arial" w:hAnsi="Arial" w:cs="Arial"/>
          <w:sz w:val="22"/>
          <w:szCs w:val="22"/>
        </w:rPr>
        <w:t>4</w:t>
      </w:r>
      <w:r w:rsidR="00E71AE5" w:rsidRPr="005C37D5">
        <w:rPr>
          <w:rFonts w:ascii="Arial" w:hAnsi="Arial" w:cs="Arial"/>
          <w:sz w:val="22"/>
          <w:szCs w:val="22"/>
        </w:rPr>
        <w:fldChar w:fldCharType="end"/>
      </w:r>
      <w:r w:rsidR="00E71AE5" w:rsidRPr="005C37D5">
        <w:rPr>
          <w:rFonts w:ascii="Arial" w:hAnsi="Arial" w:cs="Arial"/>
          <w:sz w:val="22"/>
          <w:szCs w:val="22"/>
        </w:rPr>
        <w:t xml:space="preserve"> lit. </w:t>
      </w:r>
      <w:r w:rsidR="00E71AE5" w:rsidRPr="005C37D5">
        <w:rPr>
          <w:rFonts w:ascii="Arial" w:hAnsi="Arial" w:cs="Arial"/>
          <w:sz w:val="22"/>
          <w:szCs w:val="22"/>
        </w:rPr>
        <w:fldChar w:fldCharType="begin"/>
      </w:r>
      <w:r w:rsidR="00E71AE5" w:rsidRPr="005C37D5">
        <w:rPr>
          <w:rFonts w:ascii="Arial" w:hAnsi="Arial" w:cs="Arial"/>
          <w:sz w:val="22"/>
          <w:szCs w:val="22"/>
        </w:rPr>
        <w:instrText xml:space="preserve"> REF _Ref445202546 \r \h </w:instrText>
      </w:r>
      <w:r w:rsidR="003E1688" w:rsidRPr="005C37D5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C37D5">
        <w:rPr>
          <w:rFonts w:ascii="Arial" w:hAnsi="Arial" w:cs="Arial"/>
          <w:sz w:val="22"/>
          <w:szCs w:val="22"/>
        </w:rPr>
      </w:r>
      <w:r w:rsidR="00E71AE5" w:rsidRPr="005C37D5">
        <w:rPr>
          <w:rFonts w:ascii="Arial" w:hAnsi="Arial" w:cs="Arial"/>
          <w:sz w:val="22"/>
          <w:szCs w:val="22"/>
        </w:rPr>
        <w:fldChar w:fldCharType="separate"/>
      </w:r>
      <w:r w:rsidR="00A04820" w:rsidRPr="005C37D5">
        <w:rPr>
          <w:rFonts w:ascii="Arial" w:hAnsi="Arial" w:cs="Arial"/>
          <w:sz w:val="22"/>
          <w:szCs w:val="22"/>
        </w:rPr>
        <w:t>a</w:t>
      </w:r>
      <w:r w:rsidR="00E71AE5" w:rsidRPr="005C37D5">
        <w:rPr>
          <w:rFonts w:ascii="Arial" w:hAnsi="Arial" w:cs="Arial"/>
          <w:sz w:val="22"/>
          <w:szCs w:val="22"/>
        </w:rPr>
        <w:fldChar w:fldCharType="end"/>
      </w:r>
      <w:r w:rsidRPr="005C37D5">
        <w:rPr>
          <w:rFonts w:ascii="Arial" w:hAnsi="Arial" w:cs="Arial"/>
          <w:sz w:val="22"/>
          <w:szCs w:val="22"/>
        </w:rPr>
        <w:t xml:space="preserve">. </w:t>
      </w:r>
    </w:p>
    <w:p w14:paraId="0AC39AA2" w14:textId="491908AB" w:rsidR="00FB37F5" w:rsidRPr="005C37D5" w:rsidRDefault="00FB37F5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Członkowie</w:t>
      </w:r>
      <w:r w:rsidRPr="005C37D5">
        <w:rPr>
          <w:rFonts w:ascii="Arial" w:hAnsi="Arial" w:cs="Arial"/>
          <w:sz w:val="22"/>
          <w:szCs w:val="22"/>
        </w:rPr>
        <w:t xml:space="preserve"> KOP, o których mowa w § 1 </w:t>
      </w:r>
      <w:r w:rsidR="00E71AE5" w:rsidRPr="005C37D5">
        <w:rPr>
          <w:rFonts w:ascii="Arial" w:hAnsi="Arial" w:cs="Arial"/>
          <w:sz w:val="22"/>
          <w:szCs w:val="22"/>
        </w:rPr>
        <w:t xml:space="preserve">ust </w:t>
      </w:r>
      <w:r w:rsidR="00E71AE5" w:rsidRPr="005C37D5">
        <w:rPr>
          <w:rFonts w:ascii="Arial" w:hAnsi="Arial" w:cs="Arial"/>
          <w:sz w:val="22"/>
          <w:szCs w:val="22"/>
        </w:rPr>
        <w:fldChar w:fldCharType="begin"/>
      </w:r>
      <w:r w:rsidR="00E71AE5" w:rsidRPr="005C37D5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C37D5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C37D5">
        <w:rPr>
          <w:rFonts w:ascii="Arial" w:hAnsi="Arial" w:cs="Arial"/>
          <w:sz w:val="22"/>
          <w:szCs w:val="22"/>
        </w:rPr>
      </w:r>
      <w:r w:rsidR="00E71AE5" w:rsidRPr="005C37D5">
        <w:rPr>
          <w:rFonts w:ascii="Arial" w:hAnsi="Arial" w:cs="Arial"/>
          <w:sz w:val="22"/>
          <w:szCs w:val="22"/>
        </w:rPr>
        <w:fldChar w:fldCharType="separate"/>
      </w:r>
      <w:r w:rsidR="00A04820" w:rsidRPr="005C37D5">
        <w:rPr>
          <w:rFonts w:ascii="Arial" w:hAnsi="Arial" w:cs="Arial"/>
          <w:sz w:val="22"/>
          <w:szCs w:val="22"/>
        </w:rPr>
        <w:t>4</w:t>
      </w:r>
      <w:r w:rsidR="00E71AE5" w:rsidRPr="005C37D5">
        <w:rPr>
          <w:rFonts w:ascii="Arial" w:hAnsi="Arial" w:cs="Arial"/>
          <w:sz w:val="22"/>
          <w:szCs w:val="22"/>
        </w:rPr>
        <w:fldChar w:fldCharType="end"/>
      </w:r>
      <w:r w:rsidR="00E71AE5" w:rsidRPr="005C37D5">
        <w:rPr>
          <w:rFonts w:ascii="Arial" w:hAnsi="Arial" w:cs="Arial"/>
          <w:sz w:val="22"/>
          <w:szCs w:val="22"/>
        </w:rPr>
        <w:t xml:space="preserve"> lit.</w:t>
      </w:r>
      <w:r w:rsidR="003E1688" w:rsidRPr="005C37D5">
        <w:rPr>
          <w:rFonts w:ascii="Arial" w:hAnsi="Arial" w:cs="Arial"/>
          <w:sz w:val="22"/>
          <w:szCs w:val="22"/>
        </w:rPr>
        <w:t xml:space="preserve"> </w:t>
      </w:r>
      <w:r w:rsidR="00E71AE5" w:rsidRPr="005C37D5">
        <w:rPr>
          <w:rFonts w:ascii="Arial" w:hAnsi="Arial" w:cs="Arial"/>
          <w:sz w:val="22"/>
          <w:szCs w:val="22"/>
        </w:rPr>
        <w:fldChar w:fldCharType="begin"/>
      </w:r>
      <w:r w:rsidR="00E71AE5" w:rsidRPr="005C37D5">
        <w:rPr>
          <w:rFonts w:ascii="Arial" w:hAnsi="Arial" w:cs="Arial"/>
          <w:sz w:val="22"/>
          <w:szCs w:val="22"/>
        </w:rPr>
        <w:instrText xml:space="preserve"> REF _Ref445304565 \r \h </w:instrText>
      </w:r>
      <w:r w:rsidR="003E1688" w:rsidRPr="005C37D5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C37D5">
        <w:rPr>
          <w:rFonts w:ascii="Arial" w:hAnsi="Arial" w:cs="Arial"/>
          <w:sz w:val="22"/>
          <w:szCs w:val="22"/>
        </w:rPr>
      </w:r>
      <w:r w:rsidR="00E71AE5" w:rsidRPr="005C37D5">
        <w:rPr>
          <w:rFonts w:ascii="Arial" w:hAnsi="Arial" w:cs="Arial"/>
          <w:sz w:val="22"/>
          <w:szCs w:val="22"/>
        </w:rPr>
        <w:fldChar w:fldCharType="separate"/>
      </w:r>
      <w:r w:rsidR="00A04820" w:rsidRPr="005C37D5">
        <w:rPr>
          <w:rFonts w:ascii="Arial" w:hAnsi="Arial" w:cs="Arial"/>
          <w:sz w:val="22"/>
          <w:szCs w:val="22"/>
        </w:rPr>
        <w:t>b</w:t>
      </w:r>
      <w:r w:rsidR="00E71AE5" w:rsidRPr="005C37D5">
        <w:rPr>
          <w:rFonts w:ascii="Arial" w:hAnsi="Arial" w:cs="Arial"/>
          <w:sz w:val="22"/>
          <w:szCs w:val="22"/>
        </w:rPr>
        <w:fldChar w:fldCharType="end"/>
      </w:r>
      <w:r w:rsidRPr="005C37D5">
        <w:rPr>
          <w:rFonts w:ascii="Arial" w:hAnsi="Arial" w:cs="Arial"/>
          <w:sz w:val="22"/>
          <w:szCs w:val="22"/>
        </w:rPr>
        <w:t xml:space="preserve">, oceniają wnioski o dofinansowanie </w:t>
      </w:r>
      <w:r w:rsidRPr="005C37D5">
        <w:rPr>
          <w:rFonts w:ascii="Arial" w:eastAsia="Times New Roman" w:hAnsi="Arial" w:cs="Arial"/>
          <w:sz w:val="22"/>
          <w:szCs w:val="22"/>
        </w:rPr>
        <w:t>pod względem spełniania</w:t>
      </w:r>
      <w:r w:rsidR="00422E5F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422E5F" w:rsidRPr="005C37D5">
        <w:rPr>
          <w:rFonts w:ascii="Arial" w:hAnsi="Arial" w:cs="Arial"/>
          <w:sz w:val="22"/>
          <w:szCs w:val="22"/>
        </w:rPr>
        <w:t xml:space="preserve">kryteriów formalnych </w:t>
      </w:r>
      <w:r w:rsidR="00422E5F" w:rsidRPr="005C37D5">
        <w:rPr>
          <w:rFonts w:ascii="Arial" w:eastAsia="Times New Roman" w:hAnsi="Arial" w:cs="Arial"/>
          <w:sz w:val="22"/>
          <w:szCs w:val="22"/>
        </w:rPr>
        <w:t xml:space="preserve">w ramach kategorii organizacja ochrony zdrowia oraz </w:t>
      </w:r>
      <w:r w:rsidRPr="005C37D5">
        <w:rPr>
          <w:rFonts w:ascii="Arial" w:eastAsia="Times New Roman" w:hAnsi="Arial" w:cs="Arial"/>
          <w:sz w:val="22"/>
          <w:szCs w:val="22"/>
        </w:rPr>
        <w:t xml:space="preserve">kryteriów merytorycznych I </w:t>
      </w:r>
      <w:proofErr w:type="spellStart"/>
      <w:r w:rsidRPr="005C37D5">
        <w:rPr>
          <w:rFonts w:ascii="Arial" w:eastAsia="Times New Roman" w:hAnsi="Arial" w:cs="Arial"/>
          <w:sz w:val="22"/>
          <w:szCs w:val="22"/>
        </w:rPr>
        <w:t>i</w:t>
      </w:r>
      <w:proofErr w:type="spellEnd"/>
      <w:r w:rsidRPr="005C37D5">
        <w:rPr>
          <w:rFonts w:ascii="Arial" w:eastAsia="Times New Roman" w:hAnsi="Arial" w:cs="Arial"/>
          <w:sz w:val="22"/>
          <w:szCs w:val="22"/>
        </w:rPr>
        <w:t xml:space="preserve"> II </w:t>
      </w:r>
      <w:r w:rsidR="00EC5BBD" w:rsidRPr="005C37D5">
        <w:rPr>
          <w:rFonts w:ascii="Arial" w:eastAsia="Times New Roman" w:hAnsi="Arial" w:cs="Arial"/>
          <w:sz w:val="22"/>
          <w:szCs w:val="22"/>
        </w:rPr>
        <w:t>stopnia sklasyfikowanych w</w:t>
      </w:r>
      <w:r w:rsidR="007E5B26" w:rsidRPr="005C37D5">
        <w:rPr>
          <w:rFonts w:ascii="Arial" w:eastAsia="Times New Roman" w:hAnsi="Arial" w:cs="Arial"/>
          <w:sz w:val="22"/>
          <w:szCs w:val="22"/>
        </w:rPr>
        <w:t> </w:t>
      </w:r>
      <w:r w:rsidR="00EC5BBD" w:rsidRPr="005C37D5">
        <w:rPr>
          <w:rFonts w:ascii="Arial" w:eastAsia="Times New Roman" w:hAnsi="Arial" w:cs="Arial"/>
          <w:sz w:val="22"/>
          <w:szCs w:val="22"/>
        </w:rPr>
        <w:t>ramach kategorii</w:t>
      </w:r>
      <w:r w:rsidRPr="005C37D5">
        <w:rPr>
          <w:rFonts w:ascii="Arial" w:eastAsia="Times New Roman" w:hAnsi="Arial" w:cs="Arial"/>
          <w:sz w:val="22"/>
          <w:szCs w:val="22"/>
        </w:rPr>
        <w:t xml:space="preserve">: </w:t>
      </w:r>
      <w:r w:rsidR="00DA2F79" w:rsidRPr="005C37D5">
        <w:rPr>
          <w:rFonts w:ascii="Arial" w:eastAsia="Times New Roman" w:hAnsi="Arial" w:cs="Arial"/>
          <w:sz w:val="22"/>
          <w:szCs w:val="22"/>
        </w:rPr>
        <w:t>organizacja ochrony zdrowia</w:t>
      </w:r>
      <w:r w:rsidRPr="005C37D5">
        <w:rPr>
          <w:rFonts w:ascii="Arial" w:eastAsia="Times New Roman" w:hAnsi="Arial" w:cs="Arial"/>
          <w:sz w:val="22"/>
          <w:szCs w:val="22"/>
        </w:rPr>
        <w:t xml:space="preserve">, analiza finansowo – ekonomiczna, ochrona środowiska, efektywność energetyczna. </w:t>
      </w:r>
    </w:p>
    <w:p w14:paraId="0D0FF552" w14:textId="47D0EEDF" w:rsidR="00FB37F5" w:rsidRPr="005C37D5" w:rsidRDefault="00FF4C8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Wykaz merytorycznych kryteriów wyboru projektów sklasyfikowanych według kategorii </w:t>
      </w:r>
      <w:r w:rsidR="00FB37F5" w:rsidRPr="005C37D5">
        <w:rPr>
          <w:rFonts w:ascii="Arial" w:eastAsia="Times New Roman" w:hAnsi="Arial" w:cs="Arial"/>
          <w:sz w:val="22"/>
          <w:szCs w:val="22"/>
        </w:rPr>
        <w:t xml:space="preserve">stanowi załącznik nr </w:t>
      </w:r>
      <w:r w:rsidR="00F04BE8" w:rsidRPr="005C37D5">
        <w:rPr>
          <w:rFonts w:ascii="Arial" w:eastAsia="Times New Roman" w:hAnsi="Arial" w:cs="Arial"/>
          <w:sz w:val="22"/>
          <w:szCs w:val="22"/>
        </w:rPr>
        <w:t>10</w:t>
      </w:r>
      <w:r w:rsidR="00FB37F5" w:rsidRPr="005C37D5">
        <w:rPr>
          <w:rFonts w:ascii="Arial" w:eastAsia="Times New Roman" w:hAnsi="Arial" w:cs="Arial"/>
          <w:sz w:val="22"/>
          <w:szCs w:val="22"/>
        </w:rPr>
        <w:t xml:space="preserve"> do </w:t>
      </w:r>
      <w:r w:rsidR="00ED7EB6" w:rsidRPr="005C37D5">
        <w:rPr>
          <w:rFonts w:ascii="Arial" w:eastAsia="Times New Roman" w:hAnsi="Arial" w:cs="Arial"/>
          <w:sz w:val="22"/>
          <w:szCs w:val="22"/>
        </w:rPr>
        <w:t xml:space="preserve">niniejszego </w:t>
      </w:r>
      <w:r w:rsidR="00FB37F5" w:rsidRPr="005C37D5">
        <w:rPr>
          <w:rFonts w:ascii="Arial" w:eastAsia="Times New Roman" w:hAnsi="Arial" w:cs="Arial"/>
          <w:sz w:val="22"/>
          <w:szCs w:val="22"/>
        </w:rPr>
        <w:t>Regulaminu.</w:t>
      </w:r>
    </w:p>
    <w:p w14:paraId="384314AB" w14:textId="6F391FFC" w:rsidR="00DF0403" w:rsidRPr="005C37D5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Ocena</w:t>
      </w:r>
      <w:r w:rsidRPr="005C37D5">
        <w:rPr>
          <w:rFonts w:ascii="Arial" w:hAnsi="Arial" w:cs="Arial"/>
          <w:sz w:val="22"/>
          <w:szCs w:val="22"/>
        </w:rPr>
        <w:t xml:space="preserve"> Wniosków o dofinansowanie odbywa się </w:t>
      </w:r>
      <w:r w:rsidR="000D4200" w:rsidRPr="005C37D5">
        <w:rPr>
          <w:rFonts w:ascii="Arial" w:hAnsi="Arial" w:cs="Arial"/>
          <w:sz w:val="22"/>
          <w:szCs w:val="22"/>
        </w:rPr>
        <w:t xml:space="preserve">w trybie stacjonarnym </w:t>
      </w:r>
      <w:r w:rsidRPr="005C37D5">
        <w:rPr>
          <w:rFonts w:ascii="Arial" w:hAnsi="Arial" w:cs="Arial"/>
          <w:sz w:val="22"/>
          <w:szCs w:val="22"/>
        </w:rPr>
        <w:t xml:space="preserve">w siedzibie </w:t>
      </w:r>
      <w:r w:rsidR="005348B6" w:rsidRPr="005C37D5">
        <w:rPr>
          <w:rFonts w:ascii="Arial" w:hAnsi="Arial" w:cs="Arial"/>
          <w:sz w:val="22"/>
          <w:szCs w:val="22"/>
        </w:rPr>
        <w:t>IOK</w:t>
      </w:r>
      <w:r w:rsidRPr="005C37D5">
        <w:rPr>
          <w:rFonts w:ascii="Arial" w:hAnsi="Arial" w:cs="Arial"/>
          <w:sz w:val="22"/>
          <w:szCs w:val="22"/>
        </w:rPr>
        <w:t xml:space="preserve">: </w:t>
      </w:r>
    </w:p>
    <w:p w14:paraId="007CC1B6" w14:textId="77777777" w:rsidR="00DF0A84" w:rsidRPr="005C37D5" w:rsidRDefault="00DF0A84" w:rsidP="009F7C00">
      <w:pPr>
        <w:spacing w:line="360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5C37D5">
        <w:rPr>
          <w:rFonts w:ascii="Arial" w:hAnsi="Arial" w:cs="Arial"/>
          <w:b/>
          <w:sz w:val="22"/>
          <w:szCs w:val="22"/>
        </w:rPr>
        <w:t>Ministerstwo Zdrowia</w:t>
      </w:r>
    </w:p>
    <w:p w14:paraId="4D201192" w14:textId="7D8CEE05" w:rsidR="00DF0A84" w:rsidRPr="005C37D5" w:rsidRDefault="00DF0A84" w:rsidP="009F7C00">
      <w:pPr>
        <w:spacing w:line="360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5C37D5">
        <w:rPr>
          <w:rFonts w:ascii="Arial" w:hAnsi="Arial" w:cs="Arial"/>
          <w:b/>
          <w:sz w:val="22"/>
          <w:szCs w:val="22"/>
        </w:rPr>
        <w:t xml:space="preserve">Departament </w:t>
      </w:r>
      <w:r w:rsidR="0059713A" w:rsidRPr="005C37D5">
        <w:rPr>
          <w:rFonts w:ascii="Arial" w:hAnsi="Arial" w:cs="Arial"/>
          <w:b/>
          <w:sz w:val="22"/>
          <w:szCs w:val="22"/>
        </w:rPr>
        <w:t xml:space="preserve">Funduszy Europejskich i </w:t>
      </w:r>
      <w:r w:rsidRPr="005C37D5">
        <w:rPr>
          <w:rFonts w:ascii="Arial" w:hAnsi="Arial" w:cs="Arial"/>
          <w:b/>
          <w:sz w:val="22"/>
          <w:szCs w:val="22"/>
        </w:rPr>
        <w:t>e-Zdrowia</w:t>
      </w:r>
    </w:p>
    <w:p w14:paraId="624EFF8E" w14:textId="0E4287AD" w:rsidR="00DF0A84" w:rsidRPr="005C37D5" w:rsidRDefault="00DF0A84" w:rsidP="009F7C0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C37D5">
        <w:rPr>
          <w:rFonts w:ascii="Arial" w:hAnsi="Arial" w:cs="Arial"/>
          <w:b/>
          <w:sz w:val="22"/>
          <w:szCs w:val="22"/>
        </w:rPr>
        <w:t xml:space="preserve">ul. </w:t>
      </w:r>
      <w:r w:rsidR="00A86727" w:rsidRPr="005C37D5">
        <w:rPr>
          <w:rFonts w:ascii="Arial" w:hAnsi="Arial" w:cs="Arial"/>
          <w:b/>
          <w:sz w:val="22"/>
          <w:szCs w:val="22"/>
        </w:rPr>
        <w:t>Długa 38/40</w:t>
      </w:r>
      <w:r w:rsidR="00D36D89" w:rsidRPr="005C37D5">
        <w:rPr>
          <w:rFonts w:ascii="Arial" w:hAnsi="Arial" w:cs="Arial"/>
          <w:b/>
          <w:sz w:val="22"/>
          <w:szCs w:val="22"/>
        </w:rPr>
        <w:t>,</w:t>
      </w:r>
      <w:r w:rsidR="00A86727" w:rsidRPr="005C37D5">
        <w:rPr>
          <w:rFonts w:ascii="Arial" w:hAnsi="Arial" w:cs="Arial"/>
          <w:b/>
          <w:sz w:val="22"/>
          <w:szCs w:val="22"/>
        </w:rPr>
        <w:t xml:space="preserve"> 00-2</w:t>
      </w:r>
      <w:r w:rsidR="00D36D89" w:rsidRPr="005C37D5">
        <w:rPr>
          <w:rFonts w:ascii="Arial" w:hAnsi="Arial" w:cs="Arial"/>
          <w:b/>
          <w:sz w:val="22"/>
          <w:szCs w:val="22"/>
        </w:rPr>
        <w:t>38</w:t>
      </w:r>
      <w:r w:rsidR="00A86727" w:rsidRPr="005C37D5">
        <w:rPr>
          <w:rFonts w:ascii="Arial" w:hAnsi="Arial" w:cs="Arial"/>
          <w:b/>
          <w:sz w:val="22"/>
          <w:szCs w:val="22"/>
        </w:rPr>
        <w:t xml:space="preserve"> </w:t>
      </w:r>
      <w:r w:rsidRPr="005C37D5">
        <w:rPr>
          <w:rFonts w:ascii="Arial" w:hAnsi="Arial" w:cs="Arial"/>
          <w:b/>
          <w:sz w:val="22"/>
          <w:szCs w:val="22"/>
        </w:rPr>
        <w:t>Warszawa</w:t>
      </w:r>
    </w:p>
    <w:p w14:paraId="0BAED703" w14:textId="5FCC560B" w:rsidR="005348B6" w:rsidRPr="005C37D5" w:rsidRDefault="005348B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W uzasadnionych przypadkach Przewodniczący KOP </w:t>
      </w:r>
      <w:r w:rsidR="002D3B90" w:rsidRPr="005C37D5">
        <w:rPr>
          <w:rFonts w:ascii="Arial" w:hAnsi="Arial" w:cs="Arial"/>
          <w:sz w:val="22"/>
          <w:szCs w:val="22"/>
        </w:rPr>
        <w:t>podejmuje decyzję</w:t>
      </w:r>
      <w:r w:rsidR="007E5B26" w:rsidRPr="005C37D5">
        <w:rPr>
          <w:rFonts w:ascii="Arial" w:hAnsi="Arial" w:cs="Arial"/>
          <w:sz w:val="22"/>
          <w:szCs w:val="22"/>
        </w:rPr>
        <w:t xml:space="preserve"> </w:t>
      </w:r>
      <w:r w:rsidRPr="005C37D5">
        <w:rPr>
          <w:rFonts w:ascii="Arial" w:hAnsi="Arial" w:cs="Arial"/>
          <w:sz w:val="22"/>
          <w:szCs w:val="22"/>
        </w:rPr>
        <w:t xml:space="preserve">o możliwości </w:t>
      </w:r>
      <w:r w:rsidRPr="005C37D5">
        <w:rPr>
          <w:rFonts w:ascii="Arial" w:eastAsia="Times New Roman" w:hAnsi="Arial" w:cs="Arial"/>
          <w:sz w:val="22"/>
          <w:szCs w:val="22"/>
        </w:rPr>
        <w:t>przeprowadzenia</w:t>
      </w:r>
      <w:r w:rsidRPr="005C37D5">
        <w:rPr>
          <w:rFonts w:ascii="Arial" w:hAnsi="Arial" w:cs="Arial"/>
          <w:sz w:val="22"/>
          <w:szCs w:val="22"/>
        </w:rPr>
        <w:t xml:space="preserve"> oceny przez Eksperta poza siedzibą IOK</w:t>
      </w:r>
      <w:r w:rsidR="002D3B90" w:rsidRPr="005C37D5">
        <w:rPr>
          <w:rFonts w:ascii="Arial" w:hAnsi="Arial" w:cs="Arial"/>
          <w:sz w:val="22"/>
          <w:szCs w:val="22"/>
        </w:rPr>
        <w:t>.</w:t>
      </w:r>
    </w:p>
    <w:p w14:paraId="4D7B3B32" w14:textId="10A0CEAB" w:rsidR="00BE7C27" w:rsidRPr="005C37D5" w:rsidRDefault="00E068E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Ocena każdego </w:t>
      </w:r>
      <w:r w:rsidR="00F83863" w:rsidRPr="005C37D5">
        <w:rPr>
          <w:rFonts w:ascii="Arial" w:eastAsia="Times New Roman" w:hAnsi="Arial" w:cs="Arial"/>
          <w:sz w:val="22"/>
          <w:szCs w:val="22"/>
        </w:rPr>
        <w:t xml:space="preserve">kryterium </w:t>
      </w:r>
      <w:r w:rsidRPr="005C37D5">
        <w:rPr>
          <w:rFonts w:ascii="Arial" w:eastAsia="Times New Roman" w:hAnsi="Arial" w:cs="Arial"/>
          <w:sz w:val="22"/>
          <w:szCs w:val="22"/>
        </w:rPr>
        <w:t xml:space="preserve">dokonywana jest przez </w:t>
      </w:r>
      <w:r w:rsidR="00F83863" w:rsidRPr="005C37D5">
        <w:rPr>
          <w:rFonts w:ascii="Arial" w:eastAsia="Times New Roman" w:hAnsi="Arial" w:cs="Arial"/>
          <w:sz w:val="22"/>
          <w:szCs w:val="22"/>
        </w:rPr>
        <w:t xml:space="preserve">co najmniej </w:t>
      </w:r>
      <w:r w:rsidRPr="005C37D5">
        <w:rPr>
          <w:rFonts w:ascii="Arial" w:eastAsia="Times New Roman" w:hAnsi="Arial" w:cs="Arial"/>
          <w:sz w:val="22"/>
          <w:szCs w:val="22"/>
        </w:rPr>
        <w:t xml:space="preserve">dwóch Członków KOP. </w:t>
      </w:r>
    </w:p>
    <w:p w14:paraId="0B9AD458" w14:textId="221B3459" w:rsidR="001C2108" w:rsidRPr="005C37D5" w:rsidRDefault="001C2108" w:rsidP="007E3A26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Wnioski o dofinansowanie przydzielane są </w:t>
      </w:r>
      <w:r w:rsidR="009A7311" w:rsidRPr="005C37D5">
        <w:rPr>
          <w:rFonts w:ascii="Arial" w:eastAsia="Times New Roman" w:hAnsi="Arial" w:cs="Arial"/>
          <w:sz w:val="22"/>
          <w:szCs w:val="22"/>
        </w:rPr>
        <w:t>C</w:t>
      </w:r>
      <w:r w:rsidRPr="005C37D5">
        <w:rPr>
          <w:rFonts w:ascii="Arial" w:eastAsia="Times New Roman" w:hAnsi="Arial" w:cs="Arial"/>
          <w:sz w:val="22"/>
          <w:szCs w:val="22"/>
        </w:rPr>
        <w:t>złonkom KOP do oceny w drodze losowania przeprowadzonego przez Przewodniczącego KOP.</w:t>
      </w:r>
      <w:r w:rsidR="000D4200" w:rsidRPr="005C37D5">
        <w:rPr>
          <w:rFonts w:ascii="Arial" w:eastAsia="Times New Roman" w:hAnsi="Arial" w:cs="Arial"/>
          <w:sz w:val="22"/>
          <w:szCs w:val="22"/>
        </w:rPr>
        <w:t xml:space="preserve"> Losowanie odbywa się w obecności co najmniej </w:t>
      </w:r>
      <w:r w:rsidR="007E3A26" w:rsidRPr="005C37D5">
        <w:rPr>
          <w:rFonts w:ascii="Arial" w:eastAsia="Times New Roman" w:hAnsi="Arial" w:cs="Arial"/>
          <w:sz w:val="22"/>
          <w:szCs w:val="22"/>
        </w:rPr>
        <w:t xml:space="preserve">dwóch  </w:t>
      </w:r>
      <w:r w:rsidR="000D4200" w:rsidRPr="005C37D5">
        <w:rPr>
          <w:rFonts w:ascii="Arial" w:eastAsia="Times New Roman" w:hAnsi="Arial" w:cs="Arial"/>
          <w:sz w:val="22"/>
          <w:szCs w:val="22"/>
        </w:rPr>
        <w:t>członków KOP.</w:t>
      </w:r>
    </w:p>
    <w:p w14:paraId="4DD0EC04" w14:textId="203CD02A" w:rsidR="00CA7B73" w:rsidRPr="005C37D5" w:rsidRDefault="00CA7B7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Ocena </w:t>
      </w:r>
      <w:r w:rsidR="00BE7C27" w:rsidRPr="005C37D5">
        <w:rPr>
          <w:rFonts w:ascii="Arial" w:eastAsia="Times New Roman" w:hAnsi="Arial" w:cs="Arial"/>
          <w:sz w:val="22"/>
          <w:szCs w:val="22"/>
        </w:rPr>
        <w:t xml:space="preserve">Wniosków o dofinansowanie </w:t>
      </w:r>
      <w:r w:rsidRPr="005C37D5">
        <w:rPr>
          <w:rFonts w:ascii="Arial" w:eastAsia="Times New Roman" w:hAnsi="Arial" w:cs="Arial"/>
          <w:sz w:val="22"/>
          <w:szCs w:val="22"/>
        </w:rPr>
        <w:t>dokonywana jest niezależnie przez każdego z</w:t>
      </w:r>
      <w:r w:rsidR="007E5B26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 xml:space="preserve">oceniających. Każdy członek KOP zobowiązany jest do poinformowania Przewodniczącego KOP o próbie wywierania nacisku. </w:t>
      </w:r>
    </w:p>
    <w:p w14:paraId="62FB2A32" w14:textId="5E5C64FA" w:rsidR="00833408" w:rsidRPr="005C37D5" w:rsidRDefault="008334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Każdy oceniający zobowiązany jest do przedstawienia wyczerpującego pisemnego uzasadnienia wystawionej oceny w odpowiednich miejscach Listy sprawdzającej. </w:t>
      </w:r>
    </w:p>
    <w:p w14:paraId="588EAAB6" w14:textId="77777777" w:rsidR="005F0425" w:rsidRPr="005C37D5" w:rsidRDefault="0069715B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W przypadku rozbieżności w ocenie, </w:t>
      </w:r>
      <w:r w:rsidR="00A86727" w:rsidRPr="005C37D5">
        <w:rPr>
          <w:rFonts w:ascii="Arial" w:eastAsia="Times New Roman" w:hAnsi="Arial" w:cs="Arial"/>
          <w:sz w:val="22"/>
          <w:szCs w:val="22"/>
        </w:rPr>
        <w:t xml:space="preserve">tj. w przypadku, </w:t>
      </w:r>
      <w:r w:rsidR="0082491A" w:rsidRPr="005C37D5">
        <w:rPr>
          <w:rFonts w:ascii="Arial" w:eastAsia="Times New Roman" w:hAnsi="Arial" w:cs="Arial"/>
          <w:sz w:val="22"/>
          <w:szCs w:val="22"/>
        </w:rPr>
        <w:t>gdy w trakcie oceny wystąpiły różnice pomiędzy ocenami tego samego kryterium dokonanymi przez dwóch różnych Członków KOP</w:t>
      </w:r>
      <w:r w:rsidR="00A86727" w:rsidRPr="005C37D5">
        <w:rPr>
          <w:rFonts w:ascii="Arial" w:eastAsia="Times New Roman" w:hAnsi="Arial" w:cs="Arial"/>
          <w:sz w:val="22"/>
          <w:szCs w:val="22"/>
        </w:rPr>
        <w:t xml:space="preserve">, </w:t>
      </w:r>
      <w:r w:rsidRPr="005C37D5">
        <w:rPr>
          <w:rFonts w:ascii="Arial" w:eastAsia="Times New Roman" w:hAnsi="Arial" w:cs="Arial"/>
          <w:sz w:val="22"/>
          <w:szCs w:val="22"/>
        </w:rPr>
        <w:t xml:space="preserve">Wniosek o dofinansowanie, w zakresie kryterium, którego dotyczy rozbieżność, </w:t>
      </w:r>
      <w:r w:rsidR="009A7311" w:rsidRPr="005C37D5">
        <w:rPr>
          <w:rFonts w:ascii="Arial" w:eastAsia="Times New Roman" w:hAnsi="Arial" w:cs="Arial"/>
          <w:sz w:val="22"/>
          <w:szCs w:val="22"/>
        </w:rPr>
        <w:t>podlega ocenie przez trzeciego C</w:t>
      </w:r>
      <w:r w:rsidR="005F0425" w:rsidRPr="005C37D5">
        <w:rPr>
          <w:rFonts w:ascii="Arial" w:eastAsia="Times New Roman" w:hAnsi="Arial" w:cs="Arial"/>
          <w:sz w:val="22"/>
          <w:szCs w:val="22"/>
        </w:rPr>
        <w:t>złonka KOP</w:t>
      </w:r>
      <w:r w:rsidR="00BE7C27" w:rsidRPr="005C37D5">
        <w:rPr>
          <w:rFonts w:ascii="Arial" w:eastAsia="Times New Roman" w:hAnsi="Arial" w:cs="Arial"/>
          <w:sz w:val="22"/>
          <w:szCs w:val="22"/>
        </w:rPr>
        <w:t xml:space="preserve">. </w:t>
      </w:r>
      <w:r w:rsidR="005B6DDB" w:rsidRPr="005C37D5">
        <w:rPr>
          <w:rFonts w:ascii="Arial" w:eastAsia="Times New Roman" w:hAnsi="Arial" w:cs="Arial"/>
          <w:sz w:val="22"/>
          <w:szCs w:val="22"/>
        </w:rPr>
        <w:t xml:space="preserve">W </w:t>
      </w:r>
      <w:r w:rsidRPr="005C37D5">
        <w:rPr>
          <w:rFonts w:ascii="Arial" w:eastAsia="Times New Roman" w:hAnsi="Arial" w:cs="Arial"/>
          <w:sz w:val="22"/>
          <w:szCs w:val="22"/>
        </w:rPr>
        <w:t xml:space="preserve">takim przypadku, </w:t>
      </w:r>
      <w:r w:rsidR="009A7311" w:rsidRPr="005C37D5">
        <w:rPr>
          <w:rFonts w:ascii="Arial" w:eastAsia="Times New Roman" w:hAnsi="Arial" w:cs="Arial"/>
          <w:sz w:val="22"/>
          <w:szCs w:val="22"/>
        </w:rPr>
        <w:t>ocena dokonana przez trzeciego C</w:t>
      </w:r>
      <w:r w:rsidRPr="005C37D5">
        <w:rPr>
          <w:rFonts w:ascii="Arial" w:eastAsia="Times New Roman" w:hAnsi="Arial" w:cs="Arial"/>
          <w:sz w:val="22"/>
          <w:szCs w:val="22"/>
        </w:rPr>
        <w:t>złonka KOP</w:t>
      </w:r>
      <w:r w:rsidR="005B6DDB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435D7B" w:rsidRPr="005C37D5">
        <w:rPr>
          <w:rFonts w:ascii="Arial" w:eastAsia="Times New Roman" w:hAnsi="Arial" w:cs="Arial"/>
          <w:sz w:val="22"/>
          <w:szCs w:val="22"/>
        </w:rPr>
        <w:t xml:space="preserve">jest </w:t>
      </w:r>
      <w:r w:rsidR="005B6DDB" w:rsidRPr="005C37D5">
        <w:rPr>
          <w:rFonts w:ascii="Arial" w:eastAsia="Times New Roman" w:hAnsi="Arial" w:cs="Arial"/>
          <w:sz w:val="22"/>
          <w:szCs w:val="22"/>
        </w:rPr>
        <w:t>rozstrzygająca</w:t>
      </w:r>
      <w:r w:rsidR="005F0425" w:rsidRPr="005C37D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7437ED31" w14:textId="5D3072A1" w:rsidR="001C2108" w:rsidRPr="005C37D5" w:rsidRDefault="001C21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Przed przystąpieniem d</w:t>
      </w:r>
      <w:r w:rsidR="009A7311" w:rsidRPr="005C37D5">
        <w:rPr>
          <w:rFonts w:ascii="Arial" w:eastAsia="Times New Roman" w:hAnsi="Arial" w:cs="Arial"/>
          <w:sz w:val="22"/>
          <w:szCs w:val="22"/>
        </w:rPr>
        <w:t>o oceny C</w:t>
      </w:r>
      <w:r w:rsidRPr="005C37D5">
        <w:rPr>
          <w:rFonts w:ascii="Arial" w:eastAsia="Times New Roman" w:hAnsi="Arial" w:cs="Arial"/>
          <w:sz w:val="22"/>
          <w:szCs w:val="22"/>
        </w:rPr>
        <w:t>złonkowie KOP</w:t>
      </w:r>
      <w:r w:rsidR="003C2F3C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3C2F3C" w:rsidRPr="005C37D5">
        <w:rPr>
          <w:rFonts w:ascii="Arial" w:hAnsi="Arial" w:cs="Arial"/>
          <w:sz w:val="22"/>
          <w:szCs w:val="22"/>
        </w:rPr>
        <w:t xml:space="preserve">(nie będący Ekspertami) </w:t>
      </w:r>
      <w:r w:rsidRPr="005C37D5">
        <w:rPr>
          <w:rFonts w:ascii="Arial" w:eastAsia="Times New Roman" w:hAnsi="Arial" w:cs="Arial"/>
          <w:sz w:val="22"/>
          <w:szCs w:val="22"/>
        </w:rPr>
        <w:t xml:space="preserve"> podpisują, w</w:t>
      </w:r>
      <w:r w:rsidR="00A04820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>odniesieniu do każdego z</w:t>
      </w:r>
      <w:r w:rsidR="007E5B26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 xml:space="preserve">ocenianych Wniosków o dofinansowanie, deklarację bezstronności i poufności, której wzór stanowi załącznik nr </w:t>
      </w:r>
      <w:r w:rsidR="004623CC" w:rsidRPr="005C37D5">
        <w:rPr>
          <w:rFonts w:ascii="Arial" w:eastAsia="Times New Roman" w:hAnsi="Arial" w:cs="Arial"/>
          <w:sz w:val="22"/>
          <w:szCs w:val="22"/>
        </w:rPr>
        <w:t xml:space="preserve">1 </w:t>
      </w:r>
      <w:r w:rsidRPr="005C37D5">
        <w:rPr>
          <w:rFonts w:ascii="Arial" w:eastAsia="Times New Roman" w:hAnsi="Arial" w:cs="Arial"/>
          <w:sz w:val="22"/>
          <w:szCs w:val="22"/>
        </w:rPr>
        <w:t>do niniejszego Regulaminu.</w:t>
      </w:r>
    </w:p>
    <w:p w14:paraId="20937247" w14:textId="77777777" w:rsidR="00627988" w:rsidRPr="005C37D5" w:rsidRDefault="001C21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Z</w:t>
      </w:r>
      <w:r w:rsidRPr="005C37D5">
        <w:rPr>
          <w:rFonts w:ascii="Arial" w:hAnsi="Arial" w:cs="Arial"/>
          <w:sz w:val="22"/>
          <w:szCs w:val="22"/>
        </w:rPr>
        <w:t xml:space="preserve"> oceny Wniosku o dofinansowanie wyłączona jest osoba mogąca budzić wątpliwości co do bezstronności w ocenie.</w:t>
      </w:r>
    </w:p>
    <w:p w14:paraId="6B720BCC" w14:textId="16BAE0CE" w:rsidR="00967A19" w:rsidRPr="005C37D5" w:rsidRDefault="00967A1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13B8C12" w14:textId="33ADD0DA" w:rsidR="00967A19" w:rsidRPr="005C37D5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Ocena formalna dokonywana jest przez </w:t>
      </w:r>
      <w:r w:rsidR="001B5F7E" w:rsidRPr="005C37D5">
        <w:rPr>
          <w:rFonts w:ascii="Arial" w:eastAsia="Times New Roman" w:hAnsi="Arial" w:cs="Arial"/>
          <w:sz w:val="22"/>
          <w:szCs w:val="22"/>
        </w:rPr>
        <w:t xml:space="preserve">KOP w oparciu o kryteria formalne </w:t>
      </w:r>
      <w:r w:rsidR="00967A19" w:rsidRPr="005C37D5">
        <w:rPr>
          <w:rFonts w:ascii="Arial" w:eastAsia="Times New Roman" w:hAnsi="Arial" w:cs="Arial"/>
          <w:sz w:val="22"/>
          <w:szCs w:val="22"/>
        </w:rPr>
        <w:t xml:space="preserve">dla </w:t>
      </w:r>
      <w:r w:rsidR="006234B0" w:rsidRPr="005C37D5">
        <w:rPr>
          <w:rFonts w:ascii="Arial" w:eastAsia="Times New Roman" w:hAnsi="Arial" w:cs="Arial"/>
          <w:sz w:val="22"/>
          <w:szCs w:val="22"/>
        </w:rPr>
        <w:t>Działania 9.2 Infrastruktura ponadregionalnych podmiotów leczniczych Programu Operacyjnego Infrastruktura i Środowisko 2014-2020</w:t>
      </w:r>
      <w:r w:rsidR="00967A19" w:rsidRPr="005C37D5">
        <w:rPr>
          <w:rFonts w:ascii="Arial" w:hAnsi="Arial"/>
          <w:sz w:val="22"/>
        </w:rPr>
        <w:t xml:space="preserve"> </w:t>
      </w:r>
      <w:r w:rsidR="00967A19" w:rsidRPr="005C37D5">
        <w:rPr>
          <w:rFonts w:ascii="Arial" w:eastAsia="Times New Roman" w:hAnsi="Arial" w:cs="Arial"/>
          <w:sz w:val="22"/>
          <w:szCs w:val="22"/>
        </w:rPr>
        <w:t xml:space="preserve">obowiązujące w dniu ogłoszenia </w:t>
      </w:r>
      <w:r w:rsidR="000A3BC5" w:rsidRPr="005C37D5">
        <w:rPr>
          <w:rFonts w:ascii="Arial" w:eastAsia="Times New Roman" w:hAnsi="Arial" w:cs="Arial"/>
          <w:sz w:val="22"/>
          <w:szCs w:val="22"/>
        </w:rPr>
        <w:t>K</w:t>
      </w:r>
      <w:r w:rsidR="00967A19" w:rsidRPr="005C37D5">
        <w:rPr>
          <w:rFonts w:ascii="Arial" w:eastAsia="Times New Roman" w:hAnsi="Arial" w:cs="Arial"/>
          <w:sz w:val="22"/>
          <w:szCs w:val="22"/>
        </w:rPr>
        <w:t>onkursu oraz zatwierdzone przez Komitet Monitorujący dla Programu Operacyjn</w:t>
      </w:r>
      <w:r w:rsidR="00CA66AC" w:rsidRPr="005C37D5">
        <w:rPr>
          <w:rFonts w:ascii="Arial" w:eastAsia="Times New Roman" w:hAnsi="Arial" w:cs="Arial"/>
          <w:sz w:val="22"/>
          <w:szCs w:val="22"/>
        </w:rPr>
        <w:t>ego Infrastruktura i</w:t>
      </w:r>
      <w:r w:rsidR="007E5B26" w:rsidRPr="005C37D5">
        <w:rPr>
          <w:rFonts w:ascii="Arial" w:eastAsia="Times New Roman" w:hAnsi="Arial" w:cs="Arial"/>
          <w:sz w:val="22"/>
          <w:szCs w:val="22"/>
        </w:rPr>
        <w:t> </w:t>
      </w:r>
      <w:r w:rsidR="00CA66AC" w:rsidRPr="005C37D5">
        <w:rPr>
          <w:rFonts w:ascii="Arial" w:eastAsia="Times New Roman" w:hAnsi="Arial" w:cs="Arial"/>
          <w:sz w:val="22"/>
          <w:szCs w:val="22"/>
        </w:rPr>
        <w:t>Środowisko, stanowiące załącznik nr 2 do Regulam</w:t>
      </w:r>
      <w:r w:rsidR="008661A0" w:rsidRPr="005C37D5">
        <w:rPr>
          <w:rFonts w:ascii="Arial" w:eastAsia="Times New Roman" w:hAnsi="Arial" w:cs="Arial"/>
          <w:sz w:val="22"/>
          <w:szCs w:val="22"/>
        </w:rPr>
        <w:t>inu Konkursu.</w:t>
      </w:r>
    </w:p>
    <w:p w14:paraId="347944DD" w14:textId="4CE2D555" w:rsidR="00804678" w:rsidRPr="005C37D5" w:rsidRDefault="00967A1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Ocena formalna przeprowadzana jest w oparciu o system 0-1, co oznacza, że jest dokonywana pod kątem spełnienia </w:t>
      </w:r>
      <w:r w:rsidR="003C2F3C" w:rsidRPr="005C37D5">
        <w:rPr>
          <w:rFonts w:ascii="Arial" w:eastAsia="Times New Roman" w:hAnsi="Arial" w:cs="Arial"/>
          <w:sz w:val="22"/>
          <w:szCs w:val="22"/>
        </w:rPr>
        <w:t xml:space="preserve">albo </w:t>
      </w:r>
      <w:r w:rsidRPr="005C37D5">
        <w:rPr>
          <w:rFonts w:ascii="Arial" w:eastAsia="Times New Roman" w:hAnsi="Arial" w:cs="Arial"/>
          <w:sz w:val="22"/>
          <w:szCs w:val="22"/>
        </w:rPr>
        <w:t>niespełnienia danego kryterium.</w:t>
      </w:r>
    </w:p>
    <w:p w14:paraId="2B53A036" w14:textId="05FE0839" w:rsidR="00804678" w:rsidRPr="005C37D5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Ocena formalna jest przeprowadzana w ciągu </w:t>
      </w:r>
      <w:r w:rsidR="00841A78" w:rsidRPr="005C37D5">
        <w:rPr>
          <w:rFonts w:ascii="Arial" w:eastAsia="Times New Roman" w:hAnsi="Arial" w:cs="Arial"/>
          <w:sz w:val="22"/>
          <w:szCs w:val="22"/>
        </w:rPr>
        <w:t>60</w:t>
      </w:r>
      <w:r w:rsidR="00D0698F" w:rsidRPr="005C37D5">
        <w:rPr>
          <w:rFonts w:ascii="Arial" w:eastAsia="Times New Roman" w:hAnsi="Arial" w:cs="Arial"/>
          <w:sz w:val="22"/>
          <w:szCs w:val="22"/>
        </w:rPr>
        <w:t xml:space="preserve">. </w:t>
      </w:r>
      <w:r w:rsidRPr="005C37D5">
        <w:rPr>
          <w:rFonts w:ascii="Arial" w:eastAsia="Times New Roman" w:hAnsi="Arial" w:cs="Arial"/>
          <w:sz w:val="22"/>
          <w:szCs w:val="22"/>
        </w:rPr>
        <w:t>dni od daty zakończenia naboru Wniosków o dofinansowanie</w:t>
      </w:r>
      <w:r w:rsidR="00D36D89" w:rsidRPr="005C37D5">
        <w:rPr>
          <w:rFonts w:ascii="Arial" w:eastAsia="Times New Roman" w:hAnsi="Arial" w:cs="Arial"/>
          <w:sz w:val="22"/>
          <w:szCs w:val="22"/>
        </w:rPr>
        <w:t>.</w:t>
      </w:r>
    </w:p>
    <w:p w14:paraId="42360DDC" w14:textId="7D8E1612" w:rsidR="00804678" w:rsidRPr="005C37D5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Po stwierdzeniu przez KOP, że Wniosek o dofinansowanie nie spełnia kryterium formalnego – </w:t>
      </w:r>
      <w:r w:rsidRPr="005C37D5">
        <w:rPr>
          <w:rFonts w:ascii="Arial" w:eastAsia="Times New Roman" w:hAnsi="Arial" w:cs="Arial"/>
          <w:i/>
          <w:sz w:val="22"/>
          <w:szCs w:val="22"/>
        </w:rPr>
        <w:t>wniosek złożony w terminie</w:t>
      </w:r>
      <w:r w:rsidRPr="005C37D5">
        <w:rPr>
          <w:rFonts w:ascii="Arial" w:eastAsia="Times New Roman" w:hAnsi="Arial" w:cs="Arial"/>
          <w:sz w:val="22"/>
          <w:szCs w:val="22"/>
        </w:rPr>
        <w:t xml:space="preserve">, nie podlega on ocenie formalnej w zakresie pozostałych kryteriów i </w:t>
      </w:r>
      <w:r w:rsidR="0059713A" w:rsidRPr="005C37D5">
        <w:rPr>
          <w:rFonts w:ascii="Arial" w:eastAsia="Times New Roman" w:hAnsi="Arial" w:cs="Arial"/>
          <w:sz w:val="22"/>
          <w:szCs w:val="22"/>
        </w:rPr>
        <w:t>jest oceniony negatywnie</w:t>
      </w:r>
      <w:r w:rsidRPr="005C37D5">
        <w:rPr>
          <w:rFonts w:ascii="Arial" w:eastAsia="Times New Roman" w:hAnsi="Arial" w:cs="Arial"/>
          <w:sz w:val="22"/>
          <w:szCs w:val="22"/>
        </w:rPr>
        <w:t>.</w:t>
      </w:r>
    </w:p>
    <w:p w14:paraId="2EBE8D63" w14:textId="7D4F4DFE" w:rsidR="00152587" w:rsidRPr="005C37D5" w:rsidRDefault="00152587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Ocena formalna dokonywana jest według Listy sprawdzającej dla oceny formalnej Wniosków o dofinansowanie, której wzór stanowi załącznik nr </w:t>
      </w:r>
      <w:r w:rsidR="00F04BE8" w:rsidRPr="005C37D5">
        <w:rPr>
          <w:rFonts w:ascii="Arial" w:eastAsia="Times New Roman" w:hAnsi="Arial" w:cs="Arial"/>
          <w:sz w:val="22"/>
          <w:szCs w:val="22"/>
        </w:rPr>
        <w:t xml:space="preserve">4 </w:t>
      </w:r>
      <w:r w:rsidRPr="005C37D5">
        <w:rPr>
          <w:rFonts w:ascii="Arial" w:eastAsia="Times New Roman" w:hAnsi="Arial" w:cs="Arial"/>
          <w:sz w:val="22"/>
          <w:szCs w:val="22"/>
        </w:rPr>
        <w:t xml:space="preserve">do </w:t>
      </w:r>
      <w:r w:rsidR="00F253D9" w:rsidRPr="005C37D5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C37D5">
        <w:rPr>
          <w:rFonts w:ascii="Arial" w:eastAsia="Times New Roman" w:hAnsi="Arial" w:cs="Arial"/>
          <w:sz w:val="22"/>
          <w:szCs w:val="22"/>
        </w:rPr>
        <w:t>Regulaminu</w:t>
      </w:r>
      <w:r w:rsidR="00F253D9" w:rsidRPr="005C37D5">
        <w:rPr>
          <w:rFonts w:ascii="Arial" w:eastAsia="Times New Roman" w:hAnsi="Arial" w:cs="Arial"/>
          <w:sz w:val="22"/>
          <w:szCs w:val="22"/>
        </w:rPr>
        <w:t xml:space="preserve">, </w:t>
      </w:r>
      <w:r w:rsidRPr="005C37D5">
        <w:rPr>
          <w:rFonts w:ascii="Arial" w:eastAsia="Times New Roman" w:hAnsi="Arial" w:cs="Arial"/>
          <w:sz w:val="22"/>
          <w:szCs w:val="22"/>
        </w:rPr>
        <w:t xml:space="preserve">a także na podstawie dodatkowej - szczegółowej listy sprawdzającej, której wzór stanowi załącznik nr </w:t>
      </w:r>
      <w:r w:rsidR="00F04BE8" w:rsidRPr="005C37D5">
        <w:rPr>
          <w:rFonts w:ascii="Arial" w:eastAsia="Times New Roman" w:hAnsi="Arial" w:cs="Arial"/>
          <w:sz w:val="22"/>
          <w:szCs w:val="22"/>
        </w:rPr>
        <w:t>4</w:t>
      </w:r>
      <w:r w:rsidRPr="005C37D5">
        <w:rPr>
          <w:rFonts w:ascii="Arial" w:eastAsia="Times New Roman" w:hAnsi="Arial" w:cs="Arial"/>
          <w:sz w:val="22"/>
          <w:szCs w:val="22"/>
        </w:rPr>
        <w:t xml:space="preserve">a do </w:t>
      </w:r>
      <w:r w:rsidR="00F253D9" w:rsidRPr="005C37D5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C37D5">
        <w:rPr>
          <w:rFonts w:ascii="Arial" w:eastAsia="Times New Roman" w:hAnsi="Arial" w:cs="Arial"/>
          <w:sz w:val="22"/>
          <w:szCs w:val="22"/>
        </w:rPr>
        <w:t>Regulaminu</w:t>
      </w:r>
      <w:r w:rsidR="00F253D9" w:rsidRPr="005C37D5">
        <w:rPr>
          <w:rFonts w:ascii="Arial" w:eastAsia="Times New Roman" w:hAnsi="Arial" w:cs="Arial"/>
          <w:sz w:val="22"/>
          <w:szCs w:val="22"/>
        </w:rPr>
        <w:t>.</w:t>
      </w:r>
    </w:p>
    <w:p w14:paraId="1FFEF128" w14:textId="1B7BE156" w:rsidR="00B31BE9" w:rsidRPr="005C37D5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2764082" w14:textId="77777777" w:rsidR="00B31BE9" w:rsidRPr="005C37D5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Po </w:t>
      </w:r>
      <w:r w:rsidRPr="005C37D5">
        <w:rPr>
          <w:rFonts w:ascii="Arial" w:eastAsia="Times New Roman" w:hAnsi="Arial" w:cs="Arial"/>
          <w:sz w:val="22"/>
          <w:szCs w:val="22"/>
        </w:rPr>
        <w:t xml:space="preserve">zakończeniu oceny formalnej Wniosku o dofinansowanie, </w:t>
      </w:r>
      <w:r w:rsidR="008E0621" w:rsidRPr="005C37D5">
        <w:rPr>
          <w:rFonts w:ascii="Arial" w:eastAsia="Times New Roman" w:hAnsi="Arial" w:cs="Arial"/>
          <w:sz w:val="22"/>
          <w:szCs w:val="22"/>
        </w:rPr>
        <w:t>C</w:t>
      </w:r>
      <w:r w:rsidRPr="005C37D5">
        <w:rPr>
          <w:rFonts w:ascii="Arial" w:eastAsia="Times New Roman" w:hAnsi="Arial" w:cs="Arial"/>
          <w:sz w:val="22"/>
          <w:szCs w:val="22"/>
        </w:rPr>
        <w:t xml:space="preserve">złonek KOP przekazuje Przewodniczącemu KOP oceniony Wniosek o dofinansowanie wraz z </w:t>
      </w:r>
      <w:r w:rsidR="008D2333" w:rsidRPr="005C37D5">
        <w:rPr>
          <w:rFonts w:ascii="Arial" w:eastAsia="Times New Roman" w:hAnsi="Arial" w:cs="Arial"/>
          <w:sz w:val="22"/>
          <w:szCs w:val="22"/>
        </w:rPr>
        <w:t xml:space="preserve">wypełnionymi </w:t>
      </w:r>
      <w:r w:rsidRPr="005C37D5">
        <w:rPr>
          <w:rFonts w:ascii="Arial" w:eastAsia="Times New Roman" w:hAnsi="Arial" w:cs="Arial"/>
          <w:sz w:val="22"/>
          <w:szCs w:val="22"/>
        </w:rPr>
        <w:t>List</w:t>
      </w:r>
      <w:r w:rsidR="008D2333" w:rsidRPr="005C37D5">
        <w:rPr>
          <w:rFonts w:ascii="Arial" w:eastAsia="Times New Roman" w:hAnsi="Arial" w:cs="Arial"/>
          <w:sz w:val="22"/>
          <w:szCs w:val="22"/>
        </w:rPr>
        <w:t>ami</w:t>
      </w:r>
      <w:r w:rsidRPr="005C37D5">
        <w:rPr>
          <w:rFonts w:ascii="Arial" w:eastAsia="Times New Roman" w:hAnsi="Arial" w:cs="Arial"/>
          <w:sz w:val="22"/>
          <w:szCs w:val="22"/>
        </w:rPr>
        <w:t xml:space="preserve"> sprawdzając</w:t>
      </w:r>
      <w:r w:rsidR="008D2333" w:rsidRPr="005C37D5">
        <w:rPr>
          <w:rFonts w:ascii="Arial" w:eastAsia="Times New Roman" w:hAnsi="Arial" w:cs="Arial"/>
          <w:sz w:val="22"/>
          <w:szCs w:val="22"/>
        </w:rPr>
        <w:t>ymi</w:t>
      </w:r>
      <w:r w:rsidRPr="005C37D5">
        <w:rPr>
          <w:rFonts w:ascii="Arial" w:eastAsia="Times New Roman" w:hAnsi="Arial" w:cs="Arial"/>
          <w:sz w:val="22"/>
          <w:szCs w:val="22"/>
        </w:rPr>
        <w:t xml:space="preserve"> oraz wszystkie inne materiały przekazane mu w celu przeprowadzenia oceny.</w:t>
      </w:r>
    </w:p>
    <w:p w14:paraId="5D957ECF" w14:textId="77777777" w:rsidR="00B31BE9" w:rsidRPr="005C37D5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Przewodniczący KOP dokonuje weryfikacji kompletności dokumentacji sporządzonej przez poszczególnych </w:t>
      </w:r>
      <w:r w:rsidR="000A3BC5" w:rsidRPr="005C37D5">
        <w:rPr>
          <w:rFonts w:ascii="Arial" w:eastAsia="Times New Roman" w:hAnsi="Arial" w:cs="Arial"/>
          <w:sz w:val="22"/>
          <w:szCs w:val="22"/>
        </w:rPr>
        <w:t>C</w:t>
      </w:r>
      <w:r w:rsidRPr="005C37D5">
        <w:rPr>
          <w:rFonts w:ascii="Arial" w:eastAsia="Times New Roman" w:hAnsi="Arial" w:cs="Arial"/>
          <w:sz w:val="22"/>
          <w:szCs w:val="22"/>
        </w:rPr>
        <w:t>złonków KOP.</w:t>
      </w:r>
    </w:p>
    <w:p w14:paraId="4B2EC542" w14:textId="77777777" w:rsidR="00B31BE9" w:rsidRPr="005C37D5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W przypadku braków, omyłek lub niejasności, dokumentacja jest zwracana </w:t>
      </w:r>
      <w:r w:rsidR="000A3BC5" w:rsidRPr="005C37D5">
        <w:rPr>
          <w:rFonts w:ascii="Arial" w:eastAsia="Times New Roman" w:hAnsi="Arial" w:cs="Arial"/>
          <w:sz w:val="22"/>
          <w:szCs w:val="22"/>
        </w:rPr>
        <w:t>C</w:t>
      </w:r>
      <w:r w:rsidRPr="005C37D5">
        <w:rPr>
          <w:rFonts w:ascii="Arial" w:eastAsia="Times New Roman" w:hAnsi="Arial" w:cs="Arial"/>
          <w:sz w:val="22"/>
          <w:szCs w:val="22"/>
        </w:rPr>
        <w:t>złonkom KOP z pisemną prośbą o poprawę lub uzupełnienie.</w:t>
      </w:r>
    </w:p>
    <w:p w14:paraId="5C524AB1" w14:textId="70BB7B00" w:rsidR="00B31BE9" w:rsidRPr="005C37D5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Sekretarz KOP zestawia wypełnione przez poszczególnych </w:t>
      </w:r>
      <w:r w:rsidR="000A3BC5" w:rsidRPr="005C37D5">
        <w:rPr>
          <w:rFonts w:ascii="Arial" w:eastAsia="Times New Roman" w:hAnsi="Arial" w:cs="Arial"/>
          <w:sz w:val="22"/>
          <w:szCs w:val="22"/>
        </w:rPr>
        <w:t>C</w:t>
      </w:r>
      <w:r w:rsidRPr="005C37D5">
        <w:rPr>
          <w:rFonts w:ascii="Arial" w:eastAsia="Times New Roman" w:hAnsi="Arial" w:cs="Arial"/>
          <w:sz w:val="22"/>
          <w:szCs w:val="22"/>
        </w:rPr>
        <w:t>złonków KOP Listy sprawdzające i sporządza na ich podstawie Zbiorcze karty oceny Wniosku o</w:t>
      </w:r>
      <w:r w:rsidR="007E5B26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>dofinansowanie (</w:t>
      </w:r>
      <w:r w:rsidR="004623CC" w:rsidRPr="005C37D5">
        <w:rPr>
          <w:rFonts w:ascii="Arial" w:eastAsia="Times New Roman" w:hAnsi="Arial" w:cs="Arial"/>
          <w:sz w:val="22"/>
          <w:szCs w:val="22"/>
        </w:rPr>
        <w:t xml:space="preserve">wzór Zbiorczej karty oceny formalnej stanowi załącznik nr </w:t>
      </w:r>
      <w:r w:rsidR="00F04BE8" w:rsidRPr="005C37D5">
        <w:rPr>
          <w:rFonts w:ascii="Arial" w:eastAsia="Times New Roman" w:hAnsi="Arial" w:cs="Arial"/>
          <w:sz w:val="22"/>
          <w:szCs w:val="22"/>
        </w:rPr>
        <w:t>5</w:t>
      </w:r>
      <w:r w:rsidR="009A0B9A" w:rsidRPr="005C37D5">
        <w:rPr>
          <w:rFonts w:ascii="Arial" w:eastAsia="Times New Roman" w:hAnsi="Arial" w:cs="Arial"/>
          <w:sz w:val="22"/>
          <w:szCs w:val="22"/>
        </w:rPr>
        <w:t>a</w:t>
      </w:r>
      <w:r w:rsidR="004623CC" w:rsidRPr="005C37D5">
        <w:rPr>
          <w:rFonts w:ascii="Arial" w:eastAsia="Times New Roman" w:hAnsi="Arial" w:cs="Arial"/>
          <w:sz w:val="22"/>
          <w:szCs w:val="22"/>
        </w:rPr>
        <w:t xml:space="preserve"> do</w:t>
      </w:r>
      <w:r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F253D9" w:rsidRPr="005C37D5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C37D5">
        <w:rPr>
          <w:rFonts w:ascii="Arial" w:eastAsia="Times New Roman" w:hAnsi="Arial" w:cs="Arial"/>
          <w:sz w:val="22"/>
          <w:szCs w:val="22"/>
        </w:rPr>
        <w:t>Regulaminu</w:t>
      </w:r>
      <w:r w:rsidR="00F253D9" w:rsidRPr="005C37D5">
        <w:rPr>
          <w:rFonts w:ascii="Arial" w:eastAsia="Times New Roman" w:hAnsi="Arial" w:cs="Arial"/>
          <w:sz w:val="22"/>
          <w:szCs w:val="22"/>
        </w:rPr>
        <w:t>).</w:t>
      </w:r>
    </w:p>
    <w:p w14:paraId="5C0860B6" w14:textId="77777777" w:rsidR="00B31BE9" w:rsidRPr="005C37D5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Zbiorcz</w:t>
      </w:r>
      <w:r w:rsidR="00584AD6" w:rsidRPr="005C37D5">
        <w:rPr>
          <w:rFonts w:ascii="Arial" w:eastAsia="Times New Roman" w:hAnsi="Arial" w:cs="Arial"/>
          <w:sz w:val="22"/>
          <w:szCs w:val="22"/>
        </w:rPr>
        <w:t>e</w:t>
      </w:r>
      <w:r w:rsidRPr="005C37D5">
        <w:rPr>
          <w:rFonts w:ascii="Arial" w:hAnsi="Arial" w:cs="Arial"/>
          <w:sz w:val="22"/>
          <w:szCs w:val="22"/>
        </w:rPr>
        <w:t xml:space="preserve"> kart</w:t>
      </w:r>
      <w:r w:rsidR="00584AD6" w:rsidRPr="005C37D5">
        <w:rPr>
          <w:rFonts w:ascii="Arial" w:hAnsi="Arial" w:cs="Arial"/>
          <w:sz w:val="22"/>
          <w:szCs w:val="22"/>
        </w:rPr>
        <w:t>y</w:t>
      </w:r>
      <w:r w:rsidRPr="005C37D5">
        <w:rPr>
          <w:rFonts w:ascii="Arial" w:hAnsi="Arial" w:cs="Arial"/>
          <w:sz w:val="22"/>
          <w:szCs w:val="22"/>
        </w:rPr>
        <w:t xml:space="preserve"> oceny Wniosku o dofinansowanie </w:t>
      </w:r>
      <w:r w:rsidR="00584AD6" w:rsidRPr="005C37D5">
        <w:rPr>
          <w:rFonts w:ascii="Arial" w:hAnsi="Arial" w:cs="Arial"/>
          <w:sz w:val="22"/>
          <w:szCs w:val="22"/>
        </w:rPr>
        <w:t>są</w:t>
      </w:r>
      <w:r w:rsidRPr="005C37D5">
        <w:rPr>
          <w:rFonts w:ascii="Arial" w:hAnsi="Arial" w:cs="Arial"/>
          <w:sz w:val="22"/>
          <w:szCs w:val="22"/>
        </w:rPr>
        <w:t xml:space="preserve"> zatwierdzan</w:t>
      </w:r>
      <w:r w:rsidR="00584AD6" w:rsidRPr="005C37D5">
        <w:rPr>
          <w:rFonts w:ascii="Arial" w:hAnsi="Arial" w:cs="Arial"/>
          <w:sz w:val="22"/>
          <w:szCs w:val="22"/>
        </w:rPr>
        <w:t>e</w:t>
      </w:r>
      <w:r w:rsidRPr="005C37D5">
        <w:rPr>
          <w:rFonts w:ascii="Arial" w:hAnsi="Arial" w:cs="Arial"/>
          <w:sz w:val="22"/>
          <w:szCs w:val="22"/>
        </w:rPr>
        <w:t xml:space="preserve"> przez Przewodniczącego KOP.</w:t>
      </w:r>
    </w:p>
    <w:p w14:paraId="7E39D287" w14:textId="20591196" w:rsidR="008E0621" w:rsidRPr="005C37D5" w:rsidRDefault="008E0621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B4E7909" w14:textId="636A9726" w:rsidR="008E0621" w:rsidRPr="005C37D5" w:rsidRDefault="008E0621" w:rsidP="003E16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Po zakończeniu oceny formalnej wszystkich Wniosków o dofinansowanie, </w:t>
      </w:r>
      <w:r w:rsidR="00EE64E2" w:rsidRPr="005C37D5">
        <w:rPr>
          <w:rFonts w:ascii="Arial" w:hAnsi="Arial" w:cs="Arial"/>
          <w:sz w:val="22"/>
          <w:szCs w:val="22"/>
        </w:rPr>
        <w:t xml:space="preserve">Sekretarz KOP sporządza Protokół z oceny formalnej Wniosków o dofinansowanie (wzór Protokołu stanowi załącznik nr </w:t>
      </w:r>
      <w:r w:rsidR="00F04BE8" w:rsidRPr="005C37D5">
        <w:rPr>
          <w:rFonts w:ascii="Arial" w:hAnsi="Arial" w:cs="Arial"/>
          <w:sz w:val="22"/>
          <w:szCs w:val="22"/>
        </w:rPr>
        <w:t xml:space="preserve">5 </w:t>
      </w:r>
      <w:r w:rsidR="004623CC" w:rsidRPr="005C37D5">
        <w:rPr>
          <w:rFonts w:ascii="Arial" w:hAnsi="Arial" w:cs="Arial"/>
          <w:sz w:val="22"/>
          <w:szCs w:val="22"/>
        </w:rPr>
        <w:t>do</w:t>
      </w:r>
      <w:r w:rsidR="00EE64E2" w:rsidRPr="005C37D5">
        <w:rPr>
          <w:rFonts w:ascii="Arial" w:hAnsi="Arial" w:cs="Arial"/>
          <w:sz w:val="22"/>
          <w:szCs w:val="22"/>
        </w:rPr>
        <w:t xml:space="preserve"> </w:t>
      </w:r>
      <w:r w:rsidR="002833FD" w:rsidRPr="005C37D5">
        <w:rPr>
          <w:rFonts w:ascii="Arial" w:hAnsi="Arial" w:cs="Arial"/>
          <w:sz w:val="22"/>
          <w:szCs w:val="22"/>
        </w:rPr>
        <w:t xml:space="preserve">niniejszego </w:t>
      </w:r>
      <w:r w:rsidR="00EE64E2" w:rsidRPr="005C37D5">
        <w:rPr>
          <w:rFonts w:ascii="Arial" w:hAnsi="Arial" w:cs="Arial"/>
          <w:sz w:val="22"/>
          <w:szCs w:val="22"/>
        </w:rPr>
        <w:t>Regulaminu</w:t>
      </w:r>
      <w:r w:rsidR="002833FD" w:rsidRPr="005C37D5">
        <w:rPr>
          <w:rFonts w:ascii="Arial" w:hAnsi="Arial" w:cs="Arial"/>
          <w:sz w:val="22"/>
          <w:szCs w:val="22"/>
        </w:rPr>
        <w:t xml:space="preserve">). </w:t>
      </w:r>
      <w:r w:rsidR="00EE64E2" w:rsidRPr="005C37D5">
        <w:rPr>
          <w:rFonts w:ascii="Arial" w:hAnsi="Arial" w:cs="Arial"/>
          <w:sz w:val="22"/>
          <w:szCs w:val="22"/>
        </w:rPr>
        <w:t>Protokół zatwierdzany jest przez Przewodniczącego KOP.</w:t>
      </w:r>
    </w:p>
    <w:p w14:paraId="1D06422A" w14:textId="55FD2A8E" w:rsidR="00B31BE9" w:rsidRPr="005C37D5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424FCC8" w14:textId="08408CA0" w:rsidR="00B31BE9" w:rsidRPr="005C37D5" w:rsidRDefault="0059713A" w:rsidP="003E16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 terminie 7 dni od dnia zakończenia oceny formalnej, tj. od dnia zatwierdzenia przez Przewodniczącego KOP  Protokołu z oceny formalnej Wniosków o dofinansowanie, o którym mowa w  § 12, IOK informuje Wnioskodawcę o przyjęciu Wniosku o dofinansowanie do dalszej oceny albo o jego negatywnej ocenie wraz z podaniem uzasadnienia oceny. Informacja o</w:t>
      </w:r>
      <w:r w:rsidR="007F5950" w:rsidRPr="005C37D5">
        <w:rPr>
          <w:rFonts w:ascii="Arial" w:hAnsi="Arial" w:cs="Arial"/>
          <w:sz w:val="22"/>
          <w:szCs w:val="22"/>
        </w:rPr>
        <w:t> </w:t>
      </w:r>
      <w:r w:rsidRPr="005C37D5">
        <w:rPr>
          <w:rFonts w:ascii="Arial" w:hAnsi="Arial" w:cs="Arial"/>
          <w:sz w:val="22"/>
          <w:szCs w:val="22"/>
        </w:rPr>
        <w:t>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 § 41</w:t>
      </w:r>
      <w:r w:rsidRPr="005C37D5">
        <w:rPr>
          <w:rFonts w:ascii="Arial" w:hAnsi="Arial" w:cs="Arial"/>
          <w:b/>
          <w:sz w:val="22"/>
          <w:szCs w:val="22"/>
        </w:rPr>
        <w:t xml:space="preserve"> </w:t>
      </w:r>
      <w:r w:rsidRPr="005C37D5">
        <w:rPr>
          <w:rFonts w:ascii="Arial" w:hAnsi="Arial" w:cs="Arial"/>
          <w:sz w:val="22"/>
          <w:szCs w:val="22"/>
        </w:rPr>
        <w:t>Regulaminu Konkursu</w:t>
      </w:r>
      <w:r w:rsidR="009D7B30" w:rsidRPr="005C37D5">
        <w:rPr>
          <w:rFonts w:ascii="Arial" w:hAnsi="Arial" w:cs="Arial"/>
          <w:sz w:val="22"/>
          <w:szCs w:val="22"/>
        </w:rPr>
        <w:t>.</w:t>
      </w:r>
    </w:p>
    <w:p w14:paraId="759CFA93" w14:textId="275E0492" w:rsidR="00B31BE9" w:rsidRPr="005C37D5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245E239" w14:textId="77777777" w:rsidR="00B31BE9" w:rsidRPr="005C37D5" w:rsidRDefault="00B31BE9" w:rsidP="003E1688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Wniosek o dofinansowanie, dla którego spełnione są wszelkie kryteria formalne, podlega rejestracji w systemie SL 2014.</w:t>
      </w:r>
    </w:p>
    <w:p w14:paraId="6E04721B" w14:textId="19C155F1" w:rsidR="00B31BE9" w:rsidRPr="005C37D5" w:rsidRDefault="00B31BE9" w:rsidP="003E1688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W terminie </w:t>
      </w:r>
      <w:r w:rsidR="00D0698F" w:rsidRPr="005C37D5">
        <w:rPr>
          <w:rFonts w:ascii="Arial" w:hAnsi="Arial" w:cs="Arial"/>
          <w:sz w:val="22"/>
          <w:szCs w:val="22"/>
        </w:rPr>
        <w:t>5</w:t>
      </w:r>
      <w:r w:rsidRPr="005C37D5">
        <w:rPr>
          <w:rFonts w:ascii="Arial" w:hAnsi="Arial" w:cs="Arial"/>
          <w:sz w:val="22"/>
          <w:szCs w:val="22"/>
        </w:rPr>
        <w:t xml:space="preserve"> dni od dnia zakończenia oceny formalnej tj. od dnia </w:t>
      </w:r>
      <w:r w:rsidR="00584AD6" w:rsidRPr="005C37D5">
        <w:rPr>
          <w:rFonts w:ascii="Arial" w:hAnsi="Arial" w:cs="Arial"/>
          <w:sz w:val="22"/>
          <w:szCs w:val="22"/>
        </w:rPr>
        <w:t xml:space="preserve">zatwierdzenia </w:t>
      </w:r>
      <w:r w:rsidR="005E5149" w:rsidRPr="005C37D5">
        <w:rPr>
          <w:rFonts w:ascii="Arial" w:hAnsi="Arial" w:cs="Arial"/>
          <w:sz w:val="22"/>
          <w:szCs w:val="22"/>
        </w:rPr>
        <w:t xml:space="preserve"> P</w:t>
      </w:r>
      <w:r w:rsidRPr="005C37D5">
        <w:rPr>
          <w:rFonts w:ascii="Arial" w:hAnsi="Arial" w:cs="Arial"/>
          <w:sz w:val="22"/>
          <w:szCs w:val="22"/>
        </w:rPr>
        <w:t>rotokołu z oceny formalnej Wniosków o dofinansowanie</w:t>
      </w:r>
      <w:r w:rsidR="00584AD6" w:rsidRPr="005C37D5">
        <w:rPr>
          <w:rFonts w:ascii="Arial" w:hAnsi="Arial" w:cs="Arial"/>
          <w:sz w:val="22"/>
          <w:szCs w:val="22"/>
        </w:rPr>
        <w:t xml:space="preserve"> przez Przewodniczącego KOP</w:t>
      </w:r>
      <w:r w:rsidRPr="005C37D5">
        <w:rPr>
          <w:rFonts w:ascii="Arial" w:hAnsi="Arial" w:cs="Arial"/>
          <w:sz w:val="22"/>
          <w:szCs w:val="22"/>
        </w:rPr>
        <w:t xml:space="preserve">, IP zamieszcza na swojej stronie internetowej </w:t>
      </w:r>
      <w:r w:rsidR="0059713A" w:rsidRPr="005C37D5">
        <w:rPr>
          <w:rFonts w:ascii="Arial" w:hAnsi="Arial" w:cs="Arial"/>
          <w:sz w:val="22"/>
          <w:szCs w:val="22"/>
        </w:rPr>
        <w:t>(</w:t>
      </w:r>
      <w:hyperlink r:id="rId17" w:history="1">
        <w:r w:rsidR="0059713A" w:rsidRPr="005C37D5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59713A" w:rsidRPr="005C37D5">
        <w:rPr>
          <w:rFonts w:ascii="Arial" w:hAnsi="Arial" w:cs="Arial"/>
          <w:sz w:val="22"/>
          <w:szCs w:val="22"/>
        </w:rPr>
        <w:t xml:space="preserve"> w zakładce „Zobacz ogłoszenia i wyniki naborów wniosków”) </w:t>
      </w:r>
      <w:r w:rsidRPr="005C37D5">
        <w:rPr>
          <w:rFonts w:ascii="Arial" w:hAnsi="Arial" w:cs="Arial"/>
          <w:sz w:val="22"/>
          <w:szCs w:val="22"/>
        </w:rPr>
        <w:t>Listę projektów zakwalifikowanych do kolejnego etapu oceny, tj. do oceny merytorycznej.</w:t>
      </w:r>
    </w:p>
    <w:p w14:paraId="2D949AF2" w14:textId="77E4AD77" w:rsidR="00647304" w:rsidRPr="005C37D5" w:rsidRDefault="00647304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90912AD" w14:textId="77777777" w:rsidR="00995D58" w:rsidRPr="005C37D5" w:rsidRDefault="00995D5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Ocenie merytorycznej podlegają wyłącznie Wnioski o dofinansowanie poprawne formalnie. </w:t>
      </w:r>
    </w:p>
    <w:p w14:paraId="2C1E4BBE" w14:textId="1B87026F" w:rsidR="00647304" w:rsidRPr="005C37D5" w:rsidRDefault="0064730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Ocena merytoryczna </w:t>
      </w:r>
      <w:r w:rsidR="009A66D0" w:rsidRPr="005C37D5">
        <w:rPr>
          <w:rFonts w:ascii="Arial" w:hAnsi="Arial" w:cs="Arial"/>
          <w:sz w:val="22"/>
          <w:szCs w:val="22"/>
        </w:rPr>
        <w:t xml:space="preserve">I </w:t>
      </w:r>
      <w:proofErr w:type="spellStart"/>
      <w:r w:rsidR="009A66D0" w:rsidRPr="005C37D5">
        <w:rPr>
          <w:rFonts w:ascii="Arial" w:hAnsi="Arial" w:cs="Arial"/>
          <w:sz w:val="22"/>
          <w:szCs w:val="22"/>
        </w:rPr>
        <w:t>i</w:t>
      </w:r>
      <w:proofErr w:type="spellEnd"/>
      <w:r w:rsidR="009A66D0" w:rsidRPr="005C37D5">
        <w:rPr>
          <w:rFonts w:ascii="Arial" w:hAnsi="Arial" w:cs="Arial"/>
          <w:sz w:val="22"/>
          <w:szCs w:val="22"/>
        </w:rPr>
        <w:t xml:space="preserve"> II stopnia, </w:t>
      </w:r>
      <w:r w:rsidRPr="005C37D5">
        <w:rPr>
          <w:rFonts w:ascii="Arial" w:hAnsi="Arial" w:cs="Arial"/>
          <w:sz w:val="22"/>
          <w:szCs w:val="22"/>
        </w:rPr>
        <w:t xml:space="preserve">dokonywana jest w oparciu o kryteria merytoryczne I </w:t>
      </w:r>
      <w:proofErr w:type="spellStart"/>
      <w:r w:rsidRPr="005C37D5">
        <w:rPr>
          <w:rFonts w:ascii="Arial" w:hAnsi="Arial" w:cs="Arial"/>
          <w:sz w:val="22"/>
          <w:szCs w:val="22"/>
        </w:rPr>
        <w:t>i</w:t>
      </w:r>
      <w:proofErr w:type="spellEnd"/>
      <w:r w:rsidRPr="005C37D5">
        <w:rPr>
          <w:rFonts w:ascii="Arial" w:hAnsi="Arial" w:cs="Arial"/>
          <w:sz w:val="22"/>
          <w:szCs w:val="22"/>
        </w:rPr>
        <w:t xml:space="preserve"> II stopnia dla </w:t>
      </w:r>
      <w:r w:rsidR="006234B0" w:rsidRPr="005C37D5">
        <w:rPr>
          <w:rFonts w:ascii="Arial" w:hAnsi="Arial" w:cs="Arial"/>
          <w:sz w:val="22"/>
          <w:szCs w:val="22"/>
        </w:rPr>
        <w:t>Działania 9.2 Infrastruktura ponadregionalnych podmiotów leczniczych Programu Operacyjnego Infrastruktura i Środowisko 2014-2020,</w:t>
      </w:r>
      <w:r w:rsidR="000A3BC5" w:rsidRPr="005C37D5">
        <w:rPr>
          <w:rFonts w:ascii="Arial" w:hAnsi="Arial" w:cs="Arial"/>
          <w:sz w:val="22"/>
          <w:szCs w:val="22"/>
        </w:rPr>
        <w:t xml:space="preserve"> </w:t>
      </w:r>
      <w:r w:rsidR="0069715B" w:rsidRPr="005C37D5">
        <w:rPr>
          <w:rFonts w:ascii="Arial" w:hAnsi="Arial" w:cs="Arial"/>
          <w:sz w:val="22"/>
          <w:szCs w:val="22"/>
        </w:rPr>
        <w:t xml:space="preserve">obowiązujące w dniu ogłoszenia Konkursu i </w:t>
      </w:r>
      <w:r w:rsidRPr="005C37D5">
        <w:rPr>
          <w:rFonts w:ascii="Arial" w:hAnsi="Arial" w:cs="Arial"/>
          <w:sz w:val="22"/>
          <w:szCs w:val="22"/>
        </w:rPr>
        <w:t>zatwierdzone przez Komitet Monitorujący dla Programu Operacyjnego Infrastruktura i Środowisko</w:t>
      </w:r>
      <w:r w:rsidR="00444B89" w:rsidRPr="005C37D5">
        <w:rPr>
          <w:rFonts w:ascii="Arial" w:hAnsi="Arial" w:cs="Arial"/>
          <w:sz w:val="22"/>
          <w:szCs w:val="22"/>
        </w:rPr>
        <w:t xml:space="preserve"> 2014-2020</w:t>
      </w:r>
      <w:r w:rsidRPr="005C37D5">
        <w:rPr>
          <w:rFonts w:ascii="Arial" w:hAnsi="Arial" w:cs="Arial"/>
          <w:sz w:val="22"/>
          <w:szCs w:val="22"/>
        </w:rPr>
        <w:t>, stanowiąc</w:t>
      </w:r>
      <w:r w:rsidR="00AE1073" w:rsidRPr="005C37D5">
        <w:rPr>
          <w:rFonts w:ascii="Arial" w:hAnsi="Arial" w:cs="Arial"/>
          <w:sz w:val="22"/>
          <w:szCs w:val="22"/>
        </w:rPr>
        <w:t>e</w:t>
      </w:r>
      <w:r w:rsidRPr="005C37D5">
        <w:rPr>
          <w:rFonts w:ascii="Arial" w:hAnsi="Arial" w:cs="Arial"/>
          <w:sz w:val="22"/>
          <w:szCs w:val="22"/>
        </w:rPr>
        <w:t xml:space="preserve"> załącznik nr </w:t>
      </w:r>
      <w:r w:rsidR="00CA66AC" w:rsidRPr="005C37D5">
        <w:rPr>
          <w:rFonts w:ascii="Arial" w:hAnsi="Arial" w:cs="Arial"/>
          <w:sz w:val="22"/>
          <w:szCs w:val="22"/>
        </w:rPr>
        <w:t>2</w:t>
      </w:r>
      <w:r w:rsidRPr="005C37D5">
        <w:rPr>
          <w:rFonts w:ascii="Arial" w:hAnsi="Arial" w:cs="Arial"/>
          <w:sz w:val="22"/>
          <w:szCs w:val="22"/>
        </w:rPr>
        <w:t xml:space="preserve"> do Regulaminu</w:t>
      </w:r>
      <w:r w:rsidR="00CA66AC" w:rsidRPr="005C37D5">
        <w:rPr>
          <w:rFonts w:ascii="Arial" w:hAnsi="Arial" w:cs="Arial"/>
          <w:sz w:val="22"/>
          <w:szCs w:val="22"/>
        </w:rPr>
        <w:t xml:space="preserve"> Konkursu</w:t>
      </w:r>
      <w:r w:rsidR="008661A0" w:rsidRPr="005C37D5">
        <w:rPr>
          <w:rFonts w:ascii="Arial" w:hAnsi="Arial" w:cs="Arial"/>
          <w:sz w:val="22"/>
          <w:szCs w:val="22"/>
        </w:rPr>
        <w:t>.</w:t>
      </w:r>
    </w:p>
    <w:p w14:paraId="214C8A26" w14:textId="77777777" w:rsidR="001C2108" w:rsidRPr="005C37D5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Ocena merytoryczna I stopnia przeprowadzana jest w oparciu o system punktowy </w:t>
      </w:r>
      <w:r w:rsidR="00E71AE5" w:rsidRPr="005C37D5">
        <w:rPr>
          <w:rFonts w:ascii="Arial" w:hAnsi="Arial" w:cs="Arial"/>
          <w:sz w:val="22"/>
          <w:szCs w:val="22"/>
        </w:rPr>
        <w:br/>
      </w:r>
      <w:r w:rsidRPr="005C37D5">
        <w:rPr>
          <w:rFonts w:ascii="Arial" w:hAnsi="Arial" w:cs="Arial"/>
          <w:sz w:val="22"/>
          <w:szCs w:val="22"/>
        </w:rPr>
        <w:t xml:space="preserve">i polega na przyznaniu punktów za dane kryterium oraz przemnożeniu przyznanej liczby punktów przez odpowiednią dla danego kryterium wagę. </w:t>
      </w:r>
    </w:p>
    <w:p w14:paraId="105C8A48" w14:textId="290AB9AC" w:rsidR="001C2108" w:rsidRPr="005C37D5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Ocena merytoryczna II stopnia przeprowadzana jest w oparciu o system 0-1</w:t>
      </w:r>
      <w:r w:rsidR="00D04456" w:rsidRPr="005C37D5">
        <w:rPr>
          <w:rFonts w:ascii="Arial" w:hAnsi="Arial" w:cs="Arial"/>
          <w:sz w:val="22"/>
          <w:szCs w:val="22"/>
        </w:rPr>
        <w:t>,</w:t>
      </w:r>
      <w:r w:rsidRPr="005C37D5">
        <w:rPr>
          <w:rFonts w:ascii="Arial" w:hAnsi="Arial" w:cs="Arial"/>
          <w:sz w:val="22"/>
          <w:szCs w:val="22"/>
        </w:rPr>
        <w:t xml:space="preserve"> co oznacza, że jest dokonywana pod kątem spełnienia </w:t>
      </w:r>
      <w:r w:rsidR="003C2F3C" w:rsidRPr="005C37D5">
        <w:rPr>
          <w:rFonts w:ascii="Arial" w:hAnsi="Arial" w:cs="Arial"/>
          <w:sz w:val="22"/>
          <w:szCs w:val="22"/>
        </w:rPr>
        <w:t xml:space="preserve">albo </w:t>
      </w:r>
      <w:r w:rsidRPr="005C37D5">
        <w:rPr>
          <w:rFonts w:ascii="Arial" w:hAnsi="Arial" w:cs="Arial"/>
          <w:sz w:val="22"/>
          <w:szCs w:val="22"/>
        </w:rPr>
        <w:t>niespełnienia danego kryterium.</w:t>
      </w:r>
    </w:p>
    <w:p w14:paraId="4931A1A8" w14:textId="77777777" w:rsidR="00584AD6" w:rsidRPr="005C37D5" w:rsidRDefault="00584AD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Ocena merytoryczna I </w:t>
      </w:r>
      <w:proofErr w:type="spellStart"/>
      <w:r w:rsidRPr="005C37D5">
        <w:rPr>
          <w:rFonts w:ascii="Arial" w:hAnsi="Arial" w:cs="Arial"/>
          <w:sz w:val="22"/>
          <w:szCs w:val="22"/>
        </w:rPr>
        <w:t>i</w:t>
      </w:r>
      <w:proofErr w:type="spellEnd"/>
      <w:r w:rsidRPr="005C37D5">
        <w:rPr>
          <w:rFonts w:ascii="Arial" w:hAnsi="Arial" w:cs="Arial"/>
          <w:sz w:val="22"/>
          <w:szCs w:val="22"/>
        </w:rPr>
        <w:t xml:space="preserve"> II stopnia przeprowadzana jest łącznie.</w:t>
      </w:r>
    </w:p>
    <w:p w14:paraId="10137809" w14:textId="4B010D55" w:rsidR="001C2108" w:rsidRPr="005C37D5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Ocena merytoryczna jest przeprowadzana w terminie </w:t>
      </w:r>
      <w:r w:rsidR="00841A78" w:rsidRPr="005C37D5">
        <w:rPr>
          <w:rFonts w:ascii="Arial" w:hAnsi="Arial" w:cs="Arial"/>
          <w:sz w:val="22"/>
          <w:szCs w:val="22"/>
        </w:rPr>
        <w:t>60</w:t>
      </w:r>
      <w:r w:rsidR="00D0698F" w:rsidRPr="005C37D5">
        <w:rPr>
          <w:rFonts w:ascii="Arial" w:hAnsi="Arial" w:cs="Arial"/>
          <w:sz w:val="22"/>
          <w:szCs w:val="22"/>
        </w:rPr>
        <w:t xml:space="preserve">. </w:t>
      </w:r>
      <w:r w:rsidRPr="005C37D5">
        <w:rPr>
          <w:rFonts w:ascii="Arial" w:hAnsi="Arial" w:cs="Arial"/>
          <w:sz w:val="22"/>
          <w:szCs w:val="22"/>
        </w:rPr>
        <w:t>dni od daty zakończenia oceny formalnej Wniosków</w:t>
      </w:r>
      <w:r w:rsidR="009D12F3" w:rsidRPr="005C37D5">
        <w:rPr>
          <w:rFonts w:ascii="Arial" w:hAnsi="Arial" w:cs="Arial"/>
          <w:sz w:val="22"/>
          <w:szCs w:val="22"/>
        </w:rPr>
        <w:t xml:space="preserve"> o dofinansowanie</w:t>
      </w:r>
      <w:r w:rsidR="00D36D89" w:rsidRPr="005C37D5">
        <w:rPr>
          <w:rFonts w:ascii="Arial" w:hAnsi="Arial" w:cs="Arial"/>
          <w:sz w:val="22"/>
          <w:szCs w:val="22"/>
        </w:rPr>
        <w:t xml:space="preserve">.  </w:t>
      </w:r>
    </w:p>
    <w:p w14:paraId="55F0A81E" w14:textId="1D78798B" w:rsidR="00493413" w:rsidRPr="005C37D5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Ocena merytoryczna dokonywana jest w oparciu o Listę sprawdzającą dla oceny merytorycznej</w:t>
      </w:r>
      <w:r w:rsidRPr="005C37D5">
        <w:rPr>
          <w:rFonts w:ascii="Arial" w:eastAsia="Times New Roman" w:hAnsi="Arial" w:cs="Arial"/>
          <w:sz w:val="22"/>
          <w:szCs w:val="22"/>
        </w:rPr>
        <w:t xml:space="preserve"> Wniosków o dofinansowanie, której wzór stanowi załącznik nr </w:t>
      </w:r>
      <w:r w:rsidR="00F04BE8" w:rsidRPr="005C37D5">
        <w:rPr>
          <w:rFonts w:ascii="Arial" w:eastAsia="Times New Roman" w:hAnsi="Arial" w:cs="Arial"/>
          <w:sz w:val="22"/>
          <w:szCs w:val="22"/>
        </w:rPr>
        <w:t>6</w:t>
      </w:r>
      <w:r w:rsidR="008D2333" w:rsidRPr="005C37D5">
        <w:rPr>
          <w:rFonts w:ascii="Arial" w:eastAsia="Times New Roman" w:hAnsi="Arial" w:cs="Arial"/>
          <w:sz w:val="22"/>
          <w:szCs w:val="22"/>
        </w:rPr>
        <w:t xml:space="preserve"> i</w:t>
      </w:r>
      <w:r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F04BE8" w:rsidRPr="005C37D5">
        <w:rPr>
          <w:rFonts w:ascii="Arial" w:eastAsia="Times New Roman" w:hAnsi="Arial" w:cs="Arial"/>
          <w:sz w:val="22"/>
          <w:szCs w:val="22"/>
        </w:rPr>
        <w:t>7</w:t>
      </w:r>
      <w:r w:rsidRPr="005C37D5">
        <w:rPr>
          <w:rFonts w:ascii="Arial" w:eastAsia="Times New Roman" w:hAnsi="Arial" w:cs="Arial"/>
          <w:sz w:val="22"/>
          <w:szCs w:val="22"/>
        </w:rPr>
        <w:t xml:space="preserve"> do </w:t>
      </w:r>
      <w:r w:rsidR="002833FD" w:rsidRPr="005C37D5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C37D5">
        <w:rPr>
          <w:rFonts w:ascii="Arial" w:eastAsia="Times New Roman" w:hAnsi="Arial" w:cs="Arial"/>
          <w:sz w:val="22"/>
          <w:szCs w:val="22"/>
        </w:rPr>
        <w:t>Regulaminu</w:t>
      </w:r>
      <w:r w:rsidR="002833FD" w:rsidRPr="005C37D5">
        <w:rPr>
          <w:rFonts w:ascii="Arial" w:eastAsia="Times New Roman" w:hAnsi="Arial" w:cs="Arial"/>
          <w:sz w:val="22"/>
          <w:szCs w:val="22"/>
        </w:rPr>
        <w:t>.</w:t>
      </w:r>
    </w:p>
    <w:p w14:paraId="014886EC" w14:textId="05D3782D" w:rsidR="005E5149" w:rsidRPr="005C37D5" w:rsidRDefault="005E514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7" w:name="_Ref453579666"/>
    </w:p>
    <w:bookmarkEnd w:id="7"/>
    <w:p w14:paraId="566CC474" w14:textId="270D9303" w:rsidR="00435D7B" w:rsidRPr="005C37D5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Po zakończeniu oceny merytorycznej Wniosku o dofinansowanie, Członek KOP </w:t>
      </w:r>
      <w:r w:rsidRPr="005C37D5">
        <w:rPr>
          <w:rFonts w:ascii="Arial" w:hAnsi="Arial" w:cs="Arial"/>
          <w:sz w:val="22"/>
          <w:szCs w:val="22"/>
        </w:rPr>
        <w:t>przekazuje</w:t>
      </w:r>
      <w:r w:rsidRPr="005C37D5">
        <w:rPr>
          <w:rFonts w:ascii="Arial" w:eastAsia="Times New Roman" w:hAnsi="Arial" w:cs="Arial"/>
          <w:sz w:val="22"/>
          <w:szCs w:val="22"/>
        </w:rPr>
        <w:t xml:space="preserve"> Przewodniczącemu KOP oceniony Wniosek o dofinansowanie wraz z</w:t>
      </w:r>
      <w:r w:rsidR="0092092A" w:rsidRPr="005C37D5">
        <w:rPr>
          <w:rFonts w:ascii="Arial" w:eastAsia="Times New Roman" w:hAnsi="Arial" w:cs="Arial"/>
          <w:sz w:val="22"/>
          <w:szCs w:val="22"/>
        </w:rPr>
        <w:t> </w:t>
      </w:r>
      <w:r w:rsidR="008D2333" w:rsidRPr="005C37D5">
        <w:rPr>
          <w:rFonts w:ascii="Arial" w:eastAsia="Times New Roman" w:hAnsi="Arial" w:cs="Arial"/>
          <w:sz w:val="22"/>
          <w:szCs w:val="22"/>
        </w:rPr>
        <w:t xml:space="preserve">wypełnionymi </w:t>
      </w:r>
      <w:r w:rsidRPr="005C37D5">
        <w:rPr>
          <w:rFonts w:ascii="Arial" w:eastAsia="Times New Roman" w:hAnsi="Arial" w:cs="Arial"/>
          <w:sz w:val="22"/>
          <w:szCs w:val="22"/>
        </w:rPr>
        <w:t>List</w:t>
      </w:r>
      <w:r w:rsidR="008D2333" w:rsidRPr="005C37D5">
        <w:rPr>
          <w:rFonts w:ascii="Arial" w:eastAsia="Times New Roman" w:hAnsi="Arial" w:cs="Arial"/>
          <w:sz w:val="22"/>
          <w:szCs w:val="22"/>
        </w:rPr>
        <w:t>ami</w:t>
      </w:r>
      <w:r w:rsidRPr="005C37D5">
        <w:rPr>
          <w:rFonts w:ascii="Arial" w:eastAsia="Times New Roman" w:hAnsi="Arial" w:cs="Arial"/>
          <w:sz w:val="22"/>
          <w:szCs w:val="22"/>
        </w:rPr>
        <w:t xml:space="preserve"> sprawdzając</w:t>
      </w:r>
      <w:r w:rsidR="008D2333" w:rsidRPr="005C37D5">
        <w:rPr>
          <w:rFonts w:ascii="Arial" w:eastAsia="Times New Roman" w:hAnsi="Arial" w:cs="Arial"/>
          <w:sz w:val="22"/>
          <w:szCs w:val="22"/>
        </w:rPr>
        <w:t>ymi</w:t>
      </w:r>
      <w:r w:rsidRPr="005C37D5">
        <w:rPr>
          <w:rFonts w:ascii="Arial" w:eastAsia="Times New Roman" w:hAnsi="Arial" w:cs="Arial"/>
          <w:sz w:val="22"/>
          <w:szCs w:val="22"/>
        </w:rPr>
        <w:t xml:space="preserve"> oraz wszystkie inne materiały przekazane mu w</w:t>
      </w:r>
      <w:r w:rsidR="0092092A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>celu przeprowadzenia oceny.</w:t>
      </w:r>
    </w:p>
    <w:p w14:paraId="25B9833D" w14:textId="77777777" w:rsidR="00435D7B" w:rsidRPr="005C37D5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Przewodniczący KOP dokonuje weryfikacji kompletności dokumentacji sporządzonej przez poszczególnych </w:t>
      </w:r>
      <w:r w:rsidR="000A3BC5" w:rsidRPr="005C37D5">
        <w:rPr>
          <w:rFonts w:ascii="Arial" w:eastAsia="Times New Roman" w:hAnsi="Arial" w:cs="Arial"/>
          <w:sz w:val="22"/>
          <w:szCs w:val="22"/>
        </w:rPr>
        <w:t>C</w:t>
      </w:r>
      <w:r w:rsidRPr="005C37D5">
        <w:rPr>
          <w:rFonts w:ascii="Arial" w:eastAsia="Times New Roman" w:hAnsi="Arial" w:cs="Arial"/>
          <w:sz w:val="22"/>
          <w:szCs w:val="22"/>
        </w:rPr>
        <w:t>złonków KOP.</w:t>
      </w:r>
    </w:p>
    <w:p w14:paraId="58EC8C15" w14:textId="77777777" w:rsidR="00B601BE" w:rsidRPr="005C37D5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W przypadku braków, omyłek lub niejasności, dokumentacja jest zwracana </w:t>
      </w:r>
      <w:r w:rsidR="000A3BC5" w:rsidRPr="005C37D5">
        <w:rPr>
          <w:rFonts w:ascii="Arial" w:eastAsia="Times New Roman" w:hAnsi="Arial" w:cs="Arial"/>
          <w:sz w:val="22"/>
          <w:szCs w:val="22"/>
        </w:rPr>
        <w:t>C</w:t>
      </w:r>
      <w:r w:rsidRPr="005C37D5">
        <w:rPr>
          <w:rFonts w:ascii="Arial" w:eastAsia="Times New Roman" w:hAnsi="Arial" w:cs="Arial"/>
          <w:sz w:val="22"/>
          <w:szCs w:val="22"/>
        </w:rPr>
        <w:t>złonkom KOP z pisemną prośbą o poprawę lub uzupełnienie.</w:t>
      </w:r>
    </w:p>
    <w:p w14:paraId="05C6E211" w14:textId="4E2A21EA" w:rsidR="00F94586" w:rsidRPr="005C37D5" w:rsidRDefault="006B58B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Sekretarz KOP sporządza</w:t>
      </w:r>
      <w:r w:rsidR="00DF08F6" w:rsidRPr="005C37D5">
        <w:rPr>
          <w:rFonts w:ascii="Arial" w:eastAsia="Times New Roman" w:hAnsi="Arial" w:cs="Arial"/>
          <w:sz w:val="22"/>
          <w:szCs w:val="22"/>
        </w:rPr>
        <w:t>,</w:t>
      </w:r>
      <w:r w:rsidRPr="005C37D5">
        <w:rPr>
          <w:rFonts w:ascii="Arial" w:eastAsia="Times New Roman" w:hAnsi="Arial" w:cs="Arial"/>
          <w:sz w:val="22"/>
          <w:szCs w:val="22"/>
        </w:rPr>
        <w:t xml:space="preserve"> na podstawie </w:t>
      </w:r>
      <w:r w:rsidR="00D31C3B" w:rsidRPr="005C37D5">
        <w:rPr>
          <w:rFonts w:ascii="Arial" w:eastAsia="Times New Roman" w:hAnsi="Arial" w:cs="Arial"/>
          <w:sz w:val="22"/>
          <w:szCs w:val="22"/>
        </w:rPr>
        <w:t>poszczególnych List sprawdzających</w:t>
      </w:r>
      <w:r w:rsidR="00DF08F6" w:rsidRPr="005C37D5">
        <w:rPr>
          <w:rFonts w:ascii="Arial" w:eastAsia="Times New Roman" w:hAnsi="Arial" w:cs="Arial"/>
          <w:sz w:val="22"/>
          <w:szCs w:val="22"/>
        </w:rPr>
        <w:t>,</w:t>
      </w:r>
      <w:r w:rsidR="00D31C3B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Pr="005C37D5">
        <w:rPr>
          <w:rFonts w:ascii="Arial" w:eastAsia="Times New Roman" w:hAnsi="Arial" w:cs="Arial"/>
          <w:sz w:val="22"/>
          <w:szCs w:val="22"/>
        </w:rPr>
        <w:t xml:space="preserve">Zbiorcze karty oceny </w:t>
      </w:r>
      <w:r w:rsidR="005E5149" w:rsidRPr="005C37D5">
        <w:rPr>
          <w:rFonts w:ascii="Arial" w:eastAsia="Times New Roman" w:hAnsi="Arial" w:cs="Arial"/>
          <w:sz w:val="22"/>
          <w:szCs w:val="22"/>
        </w:rPr>
        <w:t xml:space="preserve">merytorycznej </w:t>
      </w:r>
      <w:r w:rsidRPr="005C37D5">
        <w:rPr>
          <w:rFonts w:ascii="Arial" w:eastAsia="Times New Roman" w:hAnsi="Arial" w:cs="Arial"/>
          <w:sz w:val="22"/>
          <w:szCs w:val="22"/>
        </w:rPr>
        <w:t>Wniosku o dofinansowanie (</w:t>
      </w:r>
      <w:r w:rsidR="00FE2EC8" w:rsidRPr="005C37D5">
        <w:rPr>
          <w:rFonts w:ascii="Arial" w:eastAsia="Times New Roman" w:hAnsi="Arial" w:cs="Arial"/>
          <w:sz w:val="22"/>
          <w:szCs w:val="22"/>
        </w:rPr>
        <w:t>wzór zbiorczej karty oceny meryt</w:t>
      </w:r>
      <w:r w:rsidR="00FE2EC8" w:rsidRPr="005C37D5">
        <w:rPr>
          <w:rFonts w:ascii="Arial" w:hAnsi="Arial" w:cs="Arial"/>
          <w:sz w:val="22"/>
          <w:szCs w:val="22"/>
        </w:rPr>
        <w:t xml:space="preserve">orycznej stanowi załącznik nr </w:t>
      </w:r>
      <w:r w:rsidR="00F04BE8" w:rsidRPr="005C37D5">
        <w:rPr>
          <w:rFonts w:ascii="Arial" w:hAnsi="Arial" w:cs="Arial"/>
          <w:sz w:val="22"/>
          <w:szCs w:val="22"/>
        </w:rPr>
        <w:t>8</w:t>
      </w:r>
      <w:r w:rsidR="00FE2EC8" w:rsidRPr="005C37D5">
        <w:rPr>
          <w:rFonts w:ascii="Arial" w:hAnsi="Arial" w:cs="Arial"/>
          <w:sz w:val="22"/>
          <w:szCs w:val="22"/>
        </w:rPr>
        <w:t>a do</w:t>
      </w:r>
      <w:r w:rsidRPr="005C37D5">
        <w:rPr>
          <w:rFonts w:ascii="Arial" w:hAnsi="Arial" w:cs="Arial"/>
          <w:sz w:val="22"/>
          <w:szCs w:val="22"/>
        </w:rPr>
        <w:t xml:space="preserve"> </w:t>
      </w:r>
      <w:r w:rsidR="002833FD" w:rsidRPr="005C37D5">
        <w:rPr>
          <w:rFonts w:ascii="Arial" w:hAnsi="Arial" w:cs="Arial"/>
          <w:sz w:val="22"/>
          <w:szCs w:val="22"/>
        </w:rPr>
        <w:t>niniejszego Regulaminu</w:t>
      </w:r>
      <w:r w:rsidRPr="005C37D5">
        <w:rPr>
          <w:rFonts w:ascii="Arial" w:hAnsi="Arial" w:cs="Arial"/>
          <w:sz w:val="22"/>
          <w:szCs w:val="22"/>
        </w:rPr>
        <w:t>)</w:t>
      </w:r>
      <w:r w:rsidR="00D31C3B" w:rsidRPr="005C37D5">
        <w:rPr>
          <w:rFonts w:ascii="Arial" w:hAnsi="Arial" w:cs="Arial"/>
          <w:sz w:val="22"/>
          <w:szCs w:val="22"/>
        </w:rPr>
        <w:t xml:space="preserve">, </w:t>
      </w:r>
      <w:r w:rsidR="00634E1A" w:rsidRPr="005C37D5">
        <w:rPr>
          <w:rFonts w:ascii="Arial" w:eastAsia="Times New Roman" w:hAnsi="Arial" w:cs="Arial"/>
          <w:sz w:val="22"/>
          <w:szCs w:val="22"/>
        </w:rPr>
        <w:t xml:space="preserve">Listę projektów podlegających ocenie merytorycznej, ze wskazaniem projektów, które uzyskały minimalną liczbę punków, o której mowa w § </w:t>
      </w:r>
      <w:r w:rsidR="00B601BE" w:rsidRPr="005C37D5">
        <w:rPr>
          <w:rFonts w:ascii="Arial" w:eastAsia="Times New Roman" w:hAnsi="Arial" w:cs="Arial"/>
          <w:sz w:val="22"/>
          <w:szCs w:val="22"/>
        </w:rPr>
        <w:t>24 ust. 1 Regulaminu Konkursu</w:t>
      </w:r>
      <w:r w:rsidR="00634E1A" w:rsidRPr="005C37D5">
        <w:rPr>
          <w:rFonts w:ascii="Arial" w:eastAsia="Times New Roman" w:hAnsi="Arial" w:cs="Arial"/>
          <w:sz w:val="22"/>
          <w:szCs w:val="22"/>
        </w:rPr>
        <w:t xml:space="preserve"> oraz spełniły wszystkie kryteria merytoryczne II stopnia </w:t>
      </w:r>
      <w:r w:rsidR="00D31C3B" w:rsidRPr="005C37D5">
        <w:rPr>
          <w:rFonts w:ascii="Arial" w:hAnsi="Arial" w:cs="Arial"/>
          <w:sz w:val="22"/>
          <w:szCs w:val="22"/>
        </w:rPr>
        <w:t>oraz Protokół z</w:t>
      </w:r>
      <w:r w:rsidR="007F5950" w:rsidRPr="005C37D5">
        <w:rPr>
          <w:rFonts w:ascii="Arial" w:hAnsi="Arial" w:cs="Arial"/>
          <w:sz w:val="22"/>
          <w:szCs w:val="22"/>
        </w:rPr>
        <w:t xml:space="preserve"> oceny merytorycznej wniosków o </w:t>
      </w:r>
      <w:r w:rsidR="00D31C3B" w:rsidRPr="005C37D5">
        <w:rPr>
          <w:rFonts w:ascii="Arial" w:hAnsi="Arial" w:cs="Arial"/>
          <w:sz w:val="22"/>
          <w:szCs w:val="22"/>
        </w:rPr>
        <w:t>dofinansowanie (</w:t>
      </w:r>
      <w:r w:rsidR="00FE2EC8" w:rsidRPr="005C37D5">
        <w:rPr>
          <w:rFonts w:ascii="Arial" w:hAnsi="Arial" w:cs="Arial"/>
          <w:sz w:val="22"/>
          <w:szCs w:val="22"/>
        </w:rPr>
        <w:t xml:space="preserve">wzór Protokołu stanowi załącznik nr </w:t>
      </w:r>
      <w:r w:rsidR="00F04BE8" w:rsidRPr="005C37D5">
        <w:rPr>
          <w:rFonts w:ascii="Arial" w:hAnsi="Arial" w:cs="Arial"/>
          <w:sz w:val="22"/>
          <w:szCs w:val="22"/>
        </w:rPr>
        <w:t xml:space="preserve">8 </w:t>
      </w:r>
      <w:r w:rsidR="00FE2EC8" w:rsidRPr="005C37D5">
        <w:rPr>
          <w:rFonts w:ascii="Arial" w:hAnsi="Arial" w:cs="Arial"/>
          <w:sz w:val="22"/>
          <w:szCs w:val="22"/>
        </w:rPr>
        <w:t>do</w:t>
      </w:r>
      <w:r w:rsidR="00D31C3B" w:rsidRPr="005C37D5">
        <w:rPr>
          <w:rFonts w:ascii="Arial" w:hAnsi="Arial" w:cs="Arial"/>
          <w:sz w:val="22"/>
          <w:szCs w:val="22"/>
        </w:rPr>
        <w:t xml:space="preserve"> </w:t>
      </w:r>
      <w:r w:rsidR="002833FD" w:rsidRPr="005C37D5">
        <w:rPr>
          <w:rFonts w:ascii="Arial" w:hAnsi="Arial" w:cs="Arial"/>
          <w:sz w:val="22"/>
          <w:szCs w:val="22"/>
        </w:rPr>
        <w:t xml:space="preserve">niniejszego </w:t>
      </w:r>
      <w:r w:rsidR="00D31C3B" w:rsidRPr="005C37D5">
        <w:rPr>
          <w:rFonts w:ascii="Arial" w:hAnsi="Arial" w:cs="Arial"/>
          <w:sz w:val="22"/>
          <w:szCs w:val="22"/>
        </w:rPr>
        <w:t>Regulaminu)</w:t>
      </w:r>
      <w:r w:rsidR="00F94586" w:rsidRPr="005C37D5">
        <w:rPr>
          <w:rFonts w:ascii="Arial" w:hAnsi="Arial" w:cs="Arial"/>
          <w:sz w:val="22"/>
          <w:szCs w:val="22"/>
        </w:rPr>
        <w:t>.</w:t>
      </w:r>
    </w:p>
    <w:p w14:paraId="39DB50E3" w14:textId="056B9279" w:rsidR="006A593D" w:rsidRPr="005C37D5" w:rsidRDefault="007B467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Zbiorcze</w:t>
      </w:r>
      <w:r w:rsidR="00634E1A" w:rsidRPr="005C37D5">
        <w:rPr>
          <w:rFonts w:ascii="Arial" w:eastAsia="Times New Roman" w:hAnsi="Arial" w:cs="Arial"/>
          <w:sz w:val="22"/>
          <w:szCs w:val="22"/>
        </w:rPr>
        <w:t xml:space="preserve"> karty oceny merytorycznej, </w:t>
      </w:r>
      <w:r w:rsidR="00DF08F6" w:rsidRPr="005C37D5">
        <w:rPr>
          <w:rFonts w:ascii="Arial" w:eastAsia="Times New Roman" w:hAnsi="Arial" w:cs="Arial"/>
          <w:sz w:val="22"/>
          <w:szCs w:val="22"/>
        </w:rPr>
        <w:t>Lista</w:t>
      </w:r>
      <w:r w:rsidR="00634E1A" w:rsidRPr="005C37D5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C37D5">
        <w:rPr>
          <w:rFonts w:ascii="Arial" w:eastAsia="Times New Roman" w:hAnsi="Arial" w:cs="Arial"/>
          <w:sz w:val="22"/>
          <w:szCs w:val="22"/>
        </w:rPr>
        <w:t>4</w:t>
      </w:r>
      <w:r w:rsidR="00634E1A" w:rsidRPr="005C37D5">
        <w:rPr>
          <w:rFonts w:ascii="Arial" w:eastAsia="Times New Roman" w:hAnsi="Arial" w:cs="Arial"/>
          <w:sz w:val="22"/>
          <w:szCs w:val="22"/>
        </w:rPr>
        <w:t xml:space="preserve"> oraz</w:t>
      </w:r>
      <w:r w:rsidR="00DF08F6" w:rsidRPr="005C37D5">
        <w:rPr>
          <w:rFonts w:ascii="Arial" w:eastAsia="Times New Roman" w:hAnsi="Arial" w:cs="Arial"/>
          <w:sz w:val="22"/>
          <w:szCs w:val="22"/>
        </w:rPr>
        <w:t xml:space="preserve"> Protok</w:t>
      </w:r>
      <w:r w:rsidR="00634E1A" w:rsidRPr="005C37D5">
        <w:rPr>
          <w:rFonts w:ascii="Arial" w:eastAsia="Times New Roman" w:hAnsi="Arial" w:cs="Arial"/>
          <w:sz w:val="22"/>
          <w:szCs w:val="22"/>
        </w:rPr>
        <w:t>ół</w:t>
      </w:r>
      <w:r w:rsidR="00DF08F6" w:rsidRPr="005C37D5">
        <w:rPr>
          <w:rFonts w:ascii="Arial" w:eastAsia="Times New Roman" w:hAnsi="Arial" w:cs="Arial"/>
          <w:sz w:val="22"/>
          <w:szCs w:val="22"/>
        </w:rPr>
        <w:t xml:space="preserve"> z oceny merytorycznej </w:t>
      </w:r>
      <w:r w:rsidR="00634E1A" w:rsidRPr="005C37D5">
        <w:rPr>
          <w:rFonts w:ascii="Arial" w:eastAsia="Times New Roman" w:hAnsi="Arial" w:cs="Arial"/>
          <w:sz w:val="22"/>
          <w:szCs w:val="22"/>
        </w:rPr>
        <w:t>są</w:t>
      </w:r>
      <w:r w:rsidR="00DF08F6" w:rsidRPr="005C37D5">
        <w:rPr>
          <w:rFonts w:ascii="Arial" w:eastAsia="Times New Roman" w:hAnsi="Arial" w:cs="Arial"/>
          <w:sz w:val="22"/>
          <w:szCs w:val="22"/>
        </w:rPr>
        <w:t xml:space="preserve"> przedkładan</w:t>
      </w:r>
      <w:r w:rsidR="00634E1A" w:rsidRPr="005C37D5">
        <w:rPr>
          <w:rFonts w:ascii="Arial" w:eastAsia="Times New Roman" w:hAnsi="Arial" w:cs="Arial"/>
          <w:sz w:val="22"/>
          <w:szCs w:val="22"/>
        </w:rPr>
        <w:t>e</w:t>
      </w:r>
      <w:r w:rsidR="00DF08F6" w:rsidRPr="005C37D5">
        <w:rPr>
          <w:rFonts w:ascii="Arial" w:eastAsia="Times New Roman" w:hAnsi="Arial" w:cs="Arial"/>
          <w:sz w:val="22"/>
          <w:szCs w:val="22"/>
        </w:rPr>
        <w:t xml:space="preserve"> do akceptacji Przewodniczącemu KOP. Zaakceptowany przez Przewodni</w:t>
      </w:r>
      <w:r w:rsidR="00634E1A" w:rsidRPr="005C37D5">
        <w:rPr>
          <w:rFonts w:ascii="Arial" w:eastAsia="Times New Roman" w:hAnsi="Arial" w:cs="Arial"/>
          <w:sz w:val="22"/>
          <w:szCs w:val="22"/>
        </w:rPr>
        <w:t xml:space="preserve">czącego KOP Protokół oraz </w:t>
      </w:r>
      <w:r w:rsidR="001C6A11" w:rsidRPr="005C37D5">
        <w:rPr>
          <w:rFonts w:ascii="Arial" w:hAnsi="Arial" w:cs="Arial"/>
          <w:sz w:val="22"/>
          <w:szCs w:val="22"/>
        </w:rPr>
        <w:t xml:space="preserve">projektu </w:t>
      </w:r>
      <w:r w:rsidR="00634E1A" w:rsidRPr="005C37D5">
        <w:rPr>
          <w:rFonts w:ascii="Arial" w:eastAsia="Times New Roman" w:hAnsi="Arial" w:cs="Arial"/>
          <w:sz w:val="22"/>
          <w:szCs w:val="22"/>
        </w:rPr>
        <w:t>List</w:t>
      </w:r>
      <w:r w:rsidR="001C6A11" w:rsidRPr="005C37D5">
        <w:rPr>
          <w:rFonts w:ascii="Arial" w:eastAsia="Times New Roman" w:hAnsi="Arial" w:cs="Arial"/>
          <w:sz w:val="22"/>
          <w:szCs w:val="22"/>
        </w:rPr>
        <w:t>y</w:t>
      </w:r>
      <w:r w:rsidR="00634E1A" w:rsidRPr="005C37D5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C37D5">
        <w:rPr>
          <w:rFonts w:ascii="Arial" w:eastAsia="Times New Roman" w:hAnsi="Arial" w:cs="Arial"/>
          <w:sz w:val="22"/>
          <w:szCs w:val="22"/>
        </w:rPr>
        <w:t>4</w:t>
      </w:r>
      <w:r w:rsidR="00D04456" w:rsidRPr="005C37D5">
        <w:rPr>
          <w:rFonts w:ascii="Arial" w:eastAsia="Times New Roman" w:hAnsi="Arial" w:cs="Arial"/>
          <w:sz w:val="22"/>
          <w:szCs w:val="22"/>
        </w:rPr>
        <w:t>,</w:t>
      </w:r>
      <w:r w:rsidR="00634E1A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DF08F6" w:rsidRPr="005C37D5">
        <w:rPr>
          <w:rFonts w:ascii="Arial" w:eastAsia="Times New Roman" w:hAnsi="Arial" w:cs="Arial"/>
          <w:sz w:val="22"/>
          <w:szCs w:val="22"/>
        </w:rPr>
        <w:t>przekazywan</w:t>
      </w:r>
      <w:r w:rsidR="00634E1A" w:rsidRPr="005C37D5">
        <w:rPr>
          <w:rFonts w:ascii="Arial" w:eastAsia="Times New Roman" w:hAnsi="Arial" w:cs="Arial"/>
          <w:sz w:val="22"/>
          <w:szCs w:val="22"/>
        </w:rPr>
        <w:t>e</w:t>
      </w:r>
      <w:r w:rsidR="00DF08F6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634E1A" w:rsidRPr="005C37D5">
        <w:rPr>
          <w:rFonts w:ascii="Arial" w:eastAsia="Times New Roman" w:hAnsi="Arial" w:cs="Arial"/>
          <w:sz w:val="22"/>
          <w:szCs w:val="22"/>
        </w:rPr>
        <w:t>są</w:t>
      </w:r>
      <w:r w:rsidR="00435D7B" w:rsidRPr="005C37D5">
        <w:rPr>
          <w:rFonts w:ascii="Arial" w:eastAsia="Times New Roman" w:hAnsi="Arial" w:cs="Arial"/>
          <w:sz w:val="22"/>
          <w:szCs w:val="22"/>
        </w:rPr>
        <w:t xml:space="preserve"> do zatwierdzenia.</w:t>
      </w:r>
      <w:r w:rsidR="006A593D" w:rsidRPr="005C37D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2DBADC79" w14:textId="334F10DE" w:rsidR="00DF08F6" w:rsidRPr="005C37D5" w:rsidRDefault="006A593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Lista, o której mowa w ust. 4 zatwierdzana jest przez </w:t>
      </w:r>
      <w:r w:rsidR="00F15C90" w:rsidRPr="005C37D5">
        <w:rPr>
          <w:rFonts w:ascii="Arial" w:eastAsia="Times New Roman" w:hAnsi="Arial" w:cs="Arial"/>
          <w:sz w:val="22"/>
          <w:szCs w:val="22"/>
        </w:rPr>
        <w:t xml:space="preserve">Ministra Zdrowia lub </w:t>
      </w:r>
      <w:r w:rsidRPr="005C37D5">
        <w:rPr>
          <w:rFonts w:ascii="Arial" w:eastAsia="Times New Roman" w:hAnsi="Arial" w:cs="Arial"/>
          <w:sz w:val="22"/>
          <w:szCs w:val="22"/>
        </w:rPr>
        <w:t xml:space="preserve">Członka Kierownictwa nadzorującego prace Departamentu </w:t>
      </w:r>
      <w:r w:rsidR="0059713A" w:rsidRPr="005C37D5">
        <w:rPr>
          <w:rFonts w:ascii="Arial" w:eastAsia="Times New Roman" w:hAnsi="Arial" w:cs="Arial"/>
          <w:sz w:val="22"/>
          <w:szCs w:val="22"/>
        </w:rPr>
        <w:t xml:space="preserve">Funduszy Europejskich </w:t>
      </w:r>
      <w:r w:rsidRPr="005C37D5">
        <w:rPr>
          <w:rFonts w:ascii="Arial" w:eastAsia="Times New Roman" w:hAnsi="Arial" w:cs="Arial"/>
          <w:sz w:val="22"/>
          <w:szCs w:val="22"/>
        </w:rPr>
        <w:t>i e-Zdrowia.</w:t>
      </w:r>
    </w:p>
    <w:p w14:paraId="74A8D6C9" w14:textId="56B3AA09" w:rsidR="00DD41B4" w:rsidRPr="005C37D5" w:rsidRDefault="00DD41B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Zatwierdzenie Listy</w:t>
      </w:r>
      <w:r w:rsidR="00634E1A" w:rsidRPr="005C37D5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C37D5">
        <w:rPr>
          <w:rFonts w:ascii="Arial" w:eastAsia="Times New Roman" w:hAnsi="Arial" w:cs="Arial"/>
          <w:sz w:val="22"/>
          <w:szCs w:val="22"/>
        </w:rPr>
        <w:t>4</w:t>
      </w:r>
      <w:r w:rsidR="00D04456" w:rsidRPr="005C37D5">
        <w:rPr>
          <w:rFonts w:ascii="Arial" w:eastAsia="Times New Roman" w:hAnsi="Arial" w:cs="Arial"/>
          <w:sz w:val="22"/>
          <w:szCs w:val="22"/>
        </w:rPr>
        <w:t>,</w:t>
      </w:r>
      <w:r w:rsidR="00634E1A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Pr="005C37D5">
        <w:rPr>
          <w:rFonts w:ascii="Arial" w:eastAsia="Times New Roman" w:hAnsi="Arial" w:cs="Arial"/>
          <w:sz w:val="22"/>
          <w:szCs w:val="22"/>
        </w:rPr>
        <w:t>jest jedno</w:t>
      </w:r>
      <w:r w:rsidR="00634E1A" w:rsidRPr="005C37D5">
        <w:rPr>
          <w:rFonts w:ascii="Arial" w:eastAsia="Times New Roman" w:hAnsi="Arial" w:cs="Arial"/>
          <w:sz w:val="22"/>
          <w:szCs w:val="22"/>
        </w:rPr>
        <w:t>znaczne</w:t>
      </w:r>
      <w:r w:rsidRPr="005C37D5">
        <w:rPr>
          <w:rFonts w:ascii="Arial" w:eastAsia="Times New Roman" w:hAnsi="Arial" w:cs="Arial"/>
          <w:sz w:val="22"/>
          <w:szCs w:val="22"/>
        </w:rPr>
        <w:t xml:space="preserve"> z podjęciem decyzji o dofinansowaniu projektów.</w:t>
      </w:r>
    </w:p>
    <w:p w14:paraId="0C44CC24" w14:textId="4163F88E" w:rsidR="00DD41B4" w:rsidRPr="005C37D5" w:rsidRDefault="00634E1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Po zatwierdzeniu Listy, o której mowa w ust. </w:t>
      </w:r>
      <w:r w:rsidR="00435D7B" w:rsidRPr="005C37D5">
        <w:rPr>
          <w:rFonts w:ascii="Arial" w:eastAsia="Times New Roman" w:hAnsi="Arial" w:cs="Arial"/>
          <w:sz w:val="22"/>
          <w:szCs w:val="22"/>
        </w:rPr>
        <w:t>4</w:t>
      </w:r>
      <w:r w:rsidR="00D04456" w:rsidRPr="005C37D5">
        <w:rPr>
          <w:rFonts w:ascii="Arial" w:eastAsia="Times New Roman" w:hAnsi="Arial" w:cs="Arial"/>
          <w:sz w:val="22"/>
          <w:szCs w:val="22"/>
        </w:rPr>
        <w:t>,</w:t>
      </w:r>
      <w:r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DD41B4" w:rsidRPr="005C37D5">
        <w:rPr>
          <w:rFonts w:ascii="Arial" w:eastAsia="Times New Roman" w:hAnsi="Arial" w:cs="Arial"/>
          <w:sz w:val="22"/>
          <w:szCs w:val="22"/>
        </w:rPr>
        <w:t>oraz podjęciu decyzji o przyznaniu dofinansowania, I</w:t>
      </w:r>
      <w:r w:rsidR="00435D7B" w:rsidRPr="005C37D5">
        <w:rPr>
          <w:rFonts w:ascii="Arial" w:eastAsia="Times New Roman" w:hAnsi="Arial" w:cs="Arial"/>
          <w:sz w:val="22"/>
          <w:szCs w:val="22"/>
        </w:rPr>
        <w:t>OK</w:t>
      </w:r>
      <w:r w:rsidR="00DD41B4" w:rsidRPr="005C37D5">
        <w:rPr>
          <w:rFonts w:ascii="Arial" w:eastAsia="Times New Roman" w:hAnsi="Arial" w:cs="Arial"/>
          <w:sz w:val="22"/>
          <w:szCs w:val="22"/>
        </w:rPr>
        <w:t xml:space="preserve"> na swoich stronach internetowych (odpowiednio: </w:t>
      </w:r>
      <w:hyperlink r:id="rId18" w:history="1">
        <w:r w:rsidR="00DD41B4" w:rsidRPr="005C37D5">
          <w:rPr>
            <w:rFonts w:ascii="Arial" w:eastAsia="Times New Roman" w:hAnsi="Arial" w:cs="Arial"/>
            <w:sz w:val="22"/>
            <w:szCs w:val="22"/>
            <w:u w:val="single"/>
          </w:rPr>
          <w:t>www.zdrowie.gov.pl</w:t>
        </w:r>
      </w:hyperlink>
      <w:r w:rsidR="007E5B26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DD41B4" w:rsidRPr="005C37D5">
        <w:rPr>
          <w:rFonts w:ascii="Arial" w:eastAsia="Times New Roman" w:hAnsi="Arial" w:cs="Arial"/>
          <w:sz w:val="22"/>
          <w:szCs w:val="22"/>
        </w:rPr>
        <w:t xml:space="preserve">oraz na portalu </w:t>
      </w:r>
      <w:hyperlink r:id="rId19" w:history="1">
        <w:r w:rsidR="00DD41B4" w:rsidRPr="005C37D5">
          <w:rPr>
            <w:rFonts w:ascii="Arial" w:eastAsia="Times New Roman" w:hAnsi="Arial" w:cs="Arial"/>
            <w:sz w:val="22"/>
            <w:szCs w:val="22"/>
            <w:u w:val="single"/>
          </w:rPr>
          <w:t>www.funduszeeuropejskie.gov.pl</w:t>
        </w:r>
      </w:hyperlink>
      <w:r w:rsidR="0059713A" w:rsidRPr="005C37D5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="0059713A" w:rsidRPr="005C37D5">
        <w:rPr>
          <w:rFonts w:ascii="Arial" w:hAnsi="Arial" w:cs="Arial"/>
          <w:sz w:val="22"/>
          <w:szCs w:val="22"/>
        </w:rPr>
        <w:t>w zakładce „Zobacz ogłoszenia i wyniki naborów wniosków”</w:t>
      </w:r>
      <w:r w:rsidR="00493413" w:rsidRPr="005C37D5">
        <w:rPr>
          <w:rFonts w:ascii="Arial" w:eastAsia="Times New Roman" w:hAnsi="Arial" w:cs="Arial"/>
          <w:sz w:val="22"/>
          <w:szCs w:val="22"/>
        </w:rPr>
        <w:t>) publikuje</w:t>
      </w:r>
      <w:r w:rsidRPr="005C37D5">
        <w:rPr>
          <w:rFonts w:ascii="Arial" w:eastAsia="Times New Roman" w:hAnsi="Arial" w:cs="Arial"/>
          <w:sz w:val="22"/>
          <w:szCs w:val="22"/>
        </w:rPr>
        <w:t xml:space="preserve"> Listę Rankingową Projektów, tj. Listę  projektów, które uzyskały minimalną liczbę punków, o której mowa w § </w:t>
      </w:r>
      <w:r w:rsidR="00F94586" w:rsidRPr="005C37D5">
        <w:rPr>
          <w:rFonts w:ascii="Arial" w:eastAsia="Times New Roman" w:hAnsi="Arial" w:cs="Arial"/>
          <w:sz w:val="22"/>
          <w:szCs w:val="22"/>
        </w:rPr>
        <w:t>24 ust. 1</w:t>
      </w:r>
      <w:r w:rsidRPr="005C37D5">
        <w:rPr>
          <w:rFonts w:ascii="Arial" w:eastAsia="Times New Roman" w:hAnsi="Arial" w:cs="Arial"/>
          <w:sz w:val="22"/>
          <w:szCs w:val="22"/>
        </w:rPr>
        <w:t xml:space="preserve"> Regulaminu Konkursu</w:t>
      </w:r>
      <w:r w:rsidR="00D04456" w:rsidRPr="005C37D5">
        <w:rPr>
          <w:rFonts w:ascii="Arial" w:eastAsia="Times New Roman" w:hAnsi="Arial" w:cs="Arial"/>
          <w:sz w:val="22"/>
          <w:szCs w:val="22"/>
        </w:rPr>
        <w:t>,</w:t>
      </w:r>
      <w:r w:rsidRPr="005C37D5">
        <w:rPr>
          <w:rFonts w:ascii="Arial" w:eastAsia="Times New Roman" w:hAnsi="Arial" w:cs="Arial"/>
          <w:sz w:val="22"/>
          <w:szCs w:val="22"/>
        </w:rPr>
        <w:t xml:space="preserve"> oraz spełniły wszystkie kryteria merytoryczne II stopnia w podziale na projekty podstawowe </w:t>
      </w:r>
      <w:r w:rsidR="00435D7B" w:rsidRPr="005C37D5">
        <w:rPr>
          <w:rFonts w:ascii="Arial" w:eastAsia="Times New Roman" w:hAnsi="Arial" w:cs="Arial"/>
          <w:sz w:val="22"/>
          <w:szCs w:val="22"/>
        </w:rPr>
        <w:t xml:space="preserve">(do wyczerpania dostępnej w ramach Konkursu alokacji) </w:t>
      </w:r>
      <w:r w:rsidR="0092092A" w:rsidRPr="005C37D5">
        <w:rPr>
          <w:rFonts w:ascii="Arial" w:eastAsia="Times New Roman" w:hAnsi="Arial" w:cs="Arial"/>
          <w:sz w:val="22"/>
          <w:szCs w:val="22"/>
        </w:rPr>
        <w:t>i </w:t>
      </w:r>
      <w:r w:rsidRPr="005C37D5">
        <w:rPr>
          <w:rFonts w:ascii="Arial" w:eastAsia="Times New Roman" w:hAnsi="Arial" w:cs="Arial"/>
          <w:sz w:val="22"/>
          <w:szCs w:val="22"/>
        </w:rPr>
        <w:t>rezerwowe</w:t>
      </w:r>
      <w:r w:rsidR="002833FD" w:rsidRPr="005C37D5">
        <w:rPr>
          <w:rFonts w:ascii="Arial" w:eastAsia="Times New Roman" w:hAnsi="Arial" w:cs="Arial"/>
          <w:sz w:val="22"/>
          <w:szCs w:val="22"/>
        </w:rPr>
        <w:t xml:space="preserve">, według wzoru stanowiącego załącznik nr </w:t>
      </w:r>
      <w:r w:rsidR="00F04BE8" w:rsidRPr="005C37D5">
        <w:rPr>
          <w:rFonts w:ascii="Arial" w:eastAsia="Times New Roman" w:hAnsi="Arial" w:cs="Arial"/>
          <w:sz w:val="22"/>
          <w:szCs w:val="22"/>
        </w:rPr>
        <w:t>9</w:t>
      </w:r>
      <w:r w:rsidR="002833FD" w:rsidRPr="005C37D5">
        <w:rPr>
          <w:rFonts w:ascii="Arial" w:eastAsia="Times New Roman" w:hAnsi="Arial" w:cs="Arial"/>
          <w:sz w:val="22"/>
          <w:szCs w:val="22"/>
        </w:rPr>
        <w:t xml:space="preserve"> do niniejszego Regulaminu, </w:t>
      </w:r>
      <w:r w:rsidR="0092092A" w:rsidRPr="005C37D5">
        <w:rPr>
          <w:rFonts w:ascii="Arial" w:eastAsia="Times New Roman" w:hAnsi="Arial" w:cs="Arial"/>
          <w:sz w:val="22"/>
          <w:szCs w:val="22"/>
        </w:rPr>
        <w:t>z </w:t>
      </w:r>
      <w:r w:rsidR="00DD41B4" w:rsidRPr="005C37D5">
        <w:rPr>
          <w:rFonts w:ascii="Arial" w:eastAsia="Times New Roman" w:hAnsi="Arial" w:cs="Arial"/>
          <w:sz w:val="22"/>
          <w:szCs w:val="22"/>
        </w:rPr>
        <w:t xml:space="preserve">podaniem następujących </w:t>
      </w:r>
      <w:r w:rsidR="003A7014" w:rsidRPr="005C37D5">
        <w:rPr>
          <w:rFonts w:ascii="Arial" w:eastAsia="Times New Roman" w:hAnsi="Arial" w:cs="Arial"/>
          <w:sz w:val="22"/>
          <w:szCs w:val="22"/>
        </w:rPr>
        <w:t xml:space="preserve">m.in. </w:t>
      </w:r>
      <w:r w:rsidR="00DD41B4" w:rsidRPr="005C37D5">
        <w:rPr>
          <w:rFonts w:ascii="Arial" w:eastAsia="Times New Roman" w:hAnsi="Arial" w:cs="Arial"/>
          <w:sz w:val="22"/>
          <w:szCs w:val="22"/>
        </w:rPr>
        <w:t>informacji:</w:t>
      </w:r>
    </w:p>
    <w:p w14:paraId="465842F1" w14:textId="77777777" w:rsidR="00DD41B4" w:rsidRPr="005C37D5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nazwa Wnioskodawcy,</w:t>
      </w:r>
    </w:p>
    <w:p w14:paraId="430CE46D" w14:textId="77777777" w:rsidR="00DD41B4" w:rsidRPr="005C37D5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tytuł projektu,</w:t>
      </w:r>
    </w:p>
    <w:p w14:paraId="60A4115F" w14:textId="77777777" w:rsidR="00DD41B4" w:rsidRPr="005C37D5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wnioskowana kwota dofinansowania,</w:t>
      </w:r>
    </w:p>
    <w:p w14:paraId="113B594F" w14:textId="77777777" w:rsidR="00634E1A" w:rsidRPr="005C37D5" w:rsidRDefault="00634E1A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koszt całkowity projektu;</w:t>
      </w:r>
    </w:p>
    <w:p w14:paraId="2CDDDF7A" w14:textId="77777777" w:rsidR="00985467" w:rsidRPr="005C37D5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status projektu oraz liczba uzyskanych punktów.</w:t>
      </w:r>
    </w:p>
    <w:p w14:paraId="56D31280" w14:textId="13E410DA" w:rsidR="004E28A9" w:rsidRPr="005C37D5" w:rsidRDefault="004E28A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Publikacja Listy, o której mowa w ust. 8 następuje w sposób określony w art. 46 ust. 4 </w:t>
      </w:r>
      <w:r w:rsidR="0092092A" w:rsidRPr="005C37D5">
        <w:rPr>
          <w:rFonts w:ascii="Arial" w:eastAsia="Times New Roman" w:hAnsi="Arial" w:cs="Arial"/>
          <w:sz w:val="22"/>
          <w:szCs w:val="22"/>
        </w:rPr>
        <w:t>ustawy</w:t>
      </w:r>
      <w:r w:rsidRPr="005C37D5">
        <w:rPr>
          <w:rFonts w:ascii="Arial" w:eastAsia="Times New Roman" w:hAnsi="Arial" w:cs="Arial"/>
          <w:sz w:val="22"/>
          <w:szCs w:val="22"/>
        </w:rPr>
        <w:t>.</w:t>
      </w:r>
    </w:p>
    <w:p w14:paraId="7A79A7C4" w14:textId="5A9ABF8B" w:rsidR="004E28A9" w:rsidRPr="005C37D5" w:rsidRDefault="004E28A9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Równocześnie z publikacją Listy, o której mowa w ust. 8, IOK zamieszcza na swojej stronie informację o składzie KOP z wyróżnieniem funkcji członków KOP jako pracowników IOK, ze wskazaniem Przewodniczącego i Sekretarza KOP oraz listę Ekspertów</w:t>
      </w:r>
      <w:r w:rsidR="00AF53A1" w:rsidRPr="005C37D5">
        <w:rPr>
          <w:rFonts w:ascii="Arial" w:eastAsia="Times New Roman" w:hAnsi="Arial" w:cs="Arial"/>
          <w:sz w:val="22"/>
          <w:szCs w:val="22"/>
        </w:rPr>
        <w:t xml:space="preserve"> jako członków KOP</w:t>
      </w:r>
      <w:r w:rsidRPr="005C37D5">
        <w:rPr>
          <w:rFonts w:ascii="Arial" w:eastAsia="Times New Roman" w:hAnsi="Arial" w:cs="Arial"/>
          <w:sz w:val="22"/>
          <w:szCs w:val="22"/>
        </w:rPr>
        <w:t xml:space="preserve">, którzy brali udział w ocenie Wniosków o dofinansowanie </w:t>
      </w:r>
    </w:p>
    <w:p w14:paraId="2826004B" w14:textId="758AEBD2" w:rsidR="008661A0" w:rsidRPr="005C37D5" w:rsidRDefault="0059713A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IOK w terminie 7 dni od akceptacji Listy, o której mowa w ust. 4, informuje pisemnie Wnioskodawcę o negatywnej ocenie projektu z powodu nieuzyskania wystarczającej liczby punktów/niespełnienia wszystkich kryteriów merytorycznych II stopnia </w:t>
      </w:r>
      <w:r w:rsidR="005C5331" w:rsidRPr="005C37D5">
        <w:rPr>
          <w:rFonts w:ascii="Arial" w:eastAsia="Times New Roman" w:hAnsi="Arial" w:cs="Arial"/>
          <w:sz w:val="22"/>
          <w:szCs w:val="22"/>
        </w:rPr>
        <w:t xml:space="preserve">albo </w:t>
      </w:r>
      <w:r w:rsidRPr="005C37D5">
        <w:rPr>
          <w:rFonts w:ascii="Arial" w:eastAsia="Times New Roman" w:hAnsi="Arial" w:cs="Arial"/>
          <w:sz w:val="22"/>
          <w:szCs w:val="22"/>
        </w:rPr>
        <w:t xml:space="preserve">o umieszczeniu projektu na Liście Rankingowej Projektów, z podaniem uzyskanego miejsca, statusu projektu oraz w odniesieniu do projektów podstawowych, informacją o decyzji w sprawie przyznania dofinansowania. </w:t>
      </w:r>
      <w:r w:rsidRPr="005C37D5">
        <w:rPr>
          <w:rFonts w:ascii="Arial" w:hAnsi="Arial" w:cs="Arial"/>
          <w:sz w:val="22"/>
          <w:szCs w:val="22"/>
        </w:rPr>
        <w:t>Informacja o 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 § 41</w:t>
      </w:r>
      <w:r w:rsidRPr="005C37D5">
        <w:rPr>
          <w:rFonts w:ascii="Arial" w:hAnsi="Arial" w:cs="Arial"/>
          <w:b/>
          <w:sz w:val="22"/>
          <w:szCs w:val="22"/>
        </w:rPr>
        <w:t xml:space="preserve"> </w:t>
      </w:r>
      <w:r w:rsidRPr="005C37D5">
        <w:rPr>
          <w:rFonts w:ascii="Arial" w:hAnsi="Arial" w:cs="Arial"/>
          <w:sz w:val="22"/>
          <w:szCs w:val="22"/>
        </w:rPr>
        <w:t>Regulaminu Konkursu</w:t>
      </w:r>
      <w:r w:rsidR="008661A0" w:rsidRPr="005C37D5">
        <w:rPr>
          <w:rFonts w:ascii="Arial" w:hAnsi="Arial" w:cs="Arial"/>
          <w:sz w:val="22"/>
          <w:szCs w:val="22"/>
        </w:rPr>
        <w:t>.</w:t>
      </w:r>
    </w:p>
    <w:p w14:paraId="15D7A94B" w14:textId="15232A3B" w:rsidR="00DF08F6" w:rsidRPr="005C37D5" w:rsidRDefault="00DF08F6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D866443" w14:textId="0117E0FF" w:rsidR="00DF08F6" w:rsidRPr="005C37D5" w:rsidRDefault="00F9458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Prace</w:t>
      </w:r>
      <w:r w:rsidR="00DF08F6" w:rsidRPr="005C37D5">
        <w:rPr>
          <w:rFonts w:ascii="Arial" w:eastAsia="Times New Roman" w:hAnsi="Arial" w:cs="Arial"/>
          <w:sz w:val="22"/>
          <w:szCs w:val="22"/>
        </w:rPr>
        <w:t xml:space="preserve"> KOP</w:t>
      </w:r>
      <w:r w:rsidR="000937C8" w:rsidRPr="005C37D5">
        <w:rPr>
          <w:rFonts w:ascii="Arial" w:eastAsia="Times New Roman" w:hAnsi="Arial" w:cs="Arial"/>
          <w:sz w:val="22"/>
          <w:szCs w:val="22"/>
        </w:rPr>
        <w:t>,</w:t>
      </w:r>
      <w:r w:rsidR="00DF08F6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0937C8" w:rsidRPr="005C37D5">
        <w:rPr>
          <w:rFonts w:ascii="Arial" w:eastAsia="Times New Roman" w:hAnsi="Arial" w:cs="Arial"/>
          <w:sz w:val="22"/>
          <w:szCs w:val="22"/>
        </w:rPr>
        <w:t>mające na</w:t>
      </w:r>
      <w:r w:rsidR="00DF08F6" w:rsidRPr="005C37D5">
        <w:rPr>
          <w:rFonts w:ascii="Arial" w:eastAsia="Times New Roman" w:hAnsi="Arial" w:cs="Arial"/>
          <w:sz w:val="22"/>
          <w:szCs w:val="22"/>
        </w:rPr>
        <w:t xml:space="preserve"> celu dokonania ponownej oceny wniosku w wyniku </w:t>
      </w:r>
      <w:r w:rsidR="00D54B69" w:rsidRPr="005C37D5">
        <w:rPr>
          <w:rFonts w:ascii="Arial" w:eastAsia="Times New Roman" w:hAnsi="Arial" w:cs="Arial"/>
          <w:sz w:val="22"/>
          <w:szCs w:val="22"/>
        </w:rPr>
        <w:t>uwzględnienia protestu</w:t>
      </w:r>
      <w:r w:rsidR="00DF08F6" w:rsidRPr="005C37D5">
        <w:rPr>
          <w:rFonts w:ascii="Arial" w:eastAsia="Times New Roman" w:hAnsi="Arial" w:cs="Arial"/>
          <w:sz w:val="22"/>
          <w:szCs w:val="22"/>
        </w:rPr>
        <w:t xml:space="preserve"> odbywają się na zasadach określonych w niniejsz</w:t>
      </w:r>
      <w:r w:rsidR="00C13FD2" w:rsidRPr="005C37D5">
        <w:rPr>
          <w:rFonts w:ascii="Arial" w:eastAsia="Times New Roman" w:hAnsi="Arial" w:cs="Arial"/>
          <w:sz w:val="22"/>
          <w:szCs w:val="22"/>
        </w:rPr>
        <w:t>ym Regulaminie</w:t>
      </w:r>
      <w:r w:rsidR="00DF08F6" w:rsidRPr="005C37D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77C112C9" w14:textId="4FB9C299" w:rsidR="00215450" w:rsidRPr="005C37D5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W </w:t>
      </w:r>
      <w:r w:rsidR="00215450" w:rsidRPr="005C37D5">
        <w:rPr>
          <w:rFonts w:ascii="Arial" w:eastAsia="Times New Roman" w:hAnsi="Arial" w:cs="Arial"/>
          <w:sz w:val="22"/>
          <w:szCs w:val="22"/>
        </w:rPr>
        <w:t xml:space="preserve">rozpatrywaniu protestu, w weryfikacji, o której mowa w art. 56 ust. 2, a także </w:t>
      </w:r>
      <w:r w:rsidR="00E71AE5" w:rsidRPr="005C37D5">
        <w:rPr>
          <w:rFonts w:ascii="Arial" w:eastAsia="Times New Roman" w:hAnsi="Arial" w:cs="Arial"/>
          <w:sz w:val="22"/>
          <w:szCs w:val="22"/>
        </w:rPr>
        <w:br/>
      </w:r>
      <w:r w:rsidR="00215450" w:rsidRPr="005C37D5">
        <w:rPr>
          <w:rFonts w:ascii="Arial" w:eastAsia="Times New Roman" w:hAnsi="Arial" w:cs="Arial"/>
          <w:sz w:val="22"/>
          <w:szCs w:val="22"/>
        </w:rPr>
        <w:t>w ponownej ocenie, o której mowa w art. 58 ust 3</w:t>
      </w:r>
      <w:r w:rsidR="00384B99" w:rsidRPr="005C37D5">
        <w:rPr>
          <w:rFonts w:ascii="Arial" w:eastAsia="Times New Roman" w:hAnsi="Arial" w:cs="Arial"/>
          <w:sz w:val="22"/>
          <w:szCs w:val="22"/>
        </w:rPr>
        <w:t xml:space="preserve"> ustawy</w:t>
      </w:r>
      <w:r w:rsidR="00215450" w:rsidRPr="005C37D5">
        <w:rPr>
          <w:rFonts w:ascii="Arial" w:eastAsia="Times New Roman" w:hAnsi="Arial" w:cs="Arial"/>
          <w:sz w:val="22"/>
          <w:szCs w:val="22"/>
        </w:rPr>
        <w:t xml:space="preserve">, nie mogą brać udziału osoby, które były zaangażowane w przygotowanie projektu lub jego ocenę. </w:t>
      </w:r>
    </w:p>
    <w:p w14:paraId="44FAAEEB" w14:textId="77777777" w:rsidR="00DF08F6" w:rsidRPr="005C37D5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W przypadku skierowania wniosku do ponownej oceny w wyniku </w:t>
      </w:r>
      <w:r w:rsidR="00D54B69" w:rsidRPr="005C37D5">
        <w:rPr>
          <w:rFonts w:ascii="Arial" w:eastAsia="Times New Roman" w:hAnsi="Arial" w:cs="Arial"/>
          <w:sz w:val="22"/>
          <w:szCs w:val="22"/>
        </w:rPr>
        <w:t>uwzględnienia protestu,</w:t>
      </w:r>
      <w:r w:rsidRPr="005C37D5">
        <w:rPr>
          <w:rFonts w:ascii="Arial" w:eastAsia="Times New Roman" w:hAnsi="Arial" w:cs="Arial"/>
          <w:sz w:val="22"/>
          <w:szCs w:val="22"/>
        </w:rPr>
        <w:t xml:space="preserve"> oceniający zobowiązany jest do:</w:t>
      </w:r>
    </w:p>
    <w:p w14:paraId="601537A0" w14:textId="77777777" w:rsidR="00DF08F6" w:rsidRPr="005C37D5" w:rsidRDefault="00DF08F6" w:rsidP="009F7C00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zapoznania się z wynikami pierwotnej oceny projektu,</w:t>
      </w:r>
    </w:p>
    <w:p w14:paraId="2903CF31" w14:textId="77777777" w:rsidR="00DF08F6" w:rsidRPr="005C37D5" w:rsidRDefault="00DF08F6" w:rsidP="009F7C00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zapoznania się z treścią protestu złożonego przez wnioskodawcę,</w:t>
      </w:r>
    </w:p>
    <w:p w14:paraId="12304B04" w14:textId="36AE08DF" w:rsidR="00DF08F6" w:rsidRPr="005C37D5" w:rsidRDefault="00DF08F6" w:rsidP="008055C2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wzięcia pod uwagę treści rozstrzygnięcia instytucji rozpatrującej protest wraz </w:t>
      </w:r>
      <w:r w:rsidR="00E71AE5" w:rsidRPr="005C37D5">
        <w:rPr>
          <w:rFonts w:ascii="Arial" w:eastAsia="Times New Roman" w:hAnsi="Arial" w:cs="Arial"/>
          <w:sz w:val="22"/>
          <w:szCs w:val="22"/>
        </w:rPr>
        <w:br/>
      </w:r>
      <w:r w:rsidRPr="005C37D5">
        <w:rPr>
          <w:rFonts w:ascii="Arial" w:eastAsia="Times New Roman" w:hAnsi="Arial" w:cs="Arial"/>
          <w:sz w:val="22"/>
          <w:szCs w:val="22"/>
        </w:rPr>
        <w:t xml:space="preserve">z jego uzasadnieniem, a w szczególności do wnikliwego przeanalizowania </w:t>
      </w:r>
      <w:r w:rsidR="008055C2" w:rsidRPr="005C37D5">
        <w:rPr>
          <w:rFonts w:ascii="Arial" w:eastAsia="Times New Roman" w:hAnsi="Arial" w:cs="Arial"/>
          <w:sz w:val="22"/>
          <w:szCs w:val="22"/>
        </w:rPr>
        <w:t>naruszeń obowiązujących procedur</w:t>
      </w:r>
      <w:r w:rsidRPr="005C37D5">
        <w:rPr>
          <w:rFonts w:ascii="Arial" w:eastAsia="Times New Roman" w:hAnsi="Arial" w:cs="Arial"/>
          <w:sz w:val="22"/>
          <w:szCs w:val="22"/>
        </w:rPr>
        <w:t>, które zostały wskazane przez instytucję rozpatrując</w:t>
      </w:r>
      <w:r w:rsidR="00C13FD2" w:rsidRPr="005C37D5">
        <w:rPr>
          <w:rFonts w:ascii="Arial" w:eastAsia="Times New Roman" w:hAnsi="Arial" w:cs="Arial"/>
          <w:sz w:val="22"/>
          <w:szCs w:val="22"/>
        </w:rPr>
        <w:t>ą protest</w:t>
      </w:r>
      <w:r w:rsidRPr="005C37D5">
        <w:rPr>
          <w:rFonts w:ascii="Arial" w:eastAsia="Times New Roman" w:hAnsi="Arial" w:cs="Arial"/>
          <w:sz w:val="22"/>
          <w:szCs w:val="22"/>
        </w:rPr>
        <w:t>.</w:t>
      </w:r>
    </w:p>
    <w:p w14:paraId="61BAA57A" w14:textId="37A945FF" w:rsidR="00493413" w:rsidRPr="005C37D5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Oceniający dokonuje ponownej oceny jedynie w zakresie </w:t>
      </w:r>
      <w:r w:rsidR="00F9660D" w:rsidRPr="005C37D5">
        <w:rPr>
          <w:rFonts w:ascii="Arial" w:eastAsia="Times New Roman" w:hAnsi="Arial" w:cs="Arial"/>
          <w:sz w:val="22"/>
          <w:szCs w:val="22"/>
        </w:rPr>
        <w:t>kryteriów i zarzutów, o których mowa w art. 54 ust</w:t>
      </w:r>
      <w:r w:rsidR="00885691" w:rsidRPr="005C37D5">
        <w:rPr>
          <w:rFonts w:ascii="Arial" w:eastAsia="Times New Roman" w:hAnsi="Arial" w:cs="Arial"/>
          <w:sz w:val="22"/>
          <w:szCs w:val="22"/>
        </w:rPr>
        <w:t>.</w:t>
      </w:r>
      <w:r w:rsidR="00F9660D" w:rsidRPr="005C37D5">
        <w:rPr>
          <w:rFonts w:ascii="Arial" w:eastAsia="Times New Roman" w:hAnsi="Arial" w:cs="Arial"/>
          <w:sz w:val="22"/>
          <w:szCs w:val="22"/>
        </w:rPr>
        <w:t xml:space="preserve"> 2 pkt 4 i 5 </w:t>
      </w:r>
      <w:r w:rsidR="001A4144" w:rsidRPr="005C37D5">
        <w:rPr>
          <w:rFonts w:ascii="Arial" w:eastAsia="Times New Roman" w:hAnsi="Arial" w:cs="Arial"/>
          <w:sz w:val="22"/>
          <w:szCs w:val="22"/>
        </w:rPr>
        <w:t>ustawy</w:t>
      </w:r>
      <w:r w:rsidR="00F9660D" w:rsidRPr="005C37D5">
        <w:rPr>
          <w:rFonts w:ascii="Arial" w:eastAsia="Times New Roman" w:hAnsi="Arial" w:cs="Arial"/>
          <w:sz w:val="22"/>
          <w:szCs w:val="22"/>
        </w:rPr>
        <w:t xml:space="preserve">, </w:t>
      </w:r>
      <w:r w:rsidRPr="005C37D5">
        <w:rPr>
          <w:rFonts w:ascii="Arial" w:eastAsia="Times New Roman" w:hAnsi="Arial" w:cs="Arial"/>
          <w:sz w:val="22"/>
          <w:szCs w:val="22"/>
        </w:rPr>
        <w:t xml:space="preserve">które były przedmiotem procedury odwoławczej. </w:t>
      </w:r>
    </w:p>
    <w:p w14:paraId="506B2F08" w14:textId="151C0D6C" w:rsidR="00DF08F6" w:rsidRPr="005C37D5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W przypadku informacji o uwzględnieniu skargi przez sąd administracyjny </w:t>
      </w:r>
      <w:r w:rsidRPr="005C37D5">
        <w:rPr>
          <w:rFonts w:ascii="Arial" w:eastAsia="Times New Roman" w:hAnsi="Arial" w:cs="Arial"/>
          <w:sz w:val="22"/>
          <w:szCs w:val="22"/>
        </w:rPr>
        <w:br/>
        <w:t xml:space="preserve">w ramach sądowego etapu procedury odwoławczej, proces ponownej oceny </w:t>
      </w:r>
      <w:r w:rsidR="00D54B69" w:rsidRPr="005C37D5">
        <w:rPr>
          <w:rFonts w:ascii="Arial" w:eastAsia="Times New Roman" w:hAnsi="Arial" w:cs="Arial"/>
          <w:sz w:val="22"/>
          <w:szCs w:val="22"/>
        </w:rPr>
        <w:t>Wniosku przeprowadzany jest w przypadku</w:t>
      </w:r>
      <w:r w:rsidR="006B3D28" w:rsidRPr="005C37D5">
        <w:rPr>
          <w:rFonts w:ascii="Arial" w:eastAsia="Times New Roman" w:hAnsi="Arial" w:cs="Arial"/>
          <w:sz w:val="22"/>
          <w:szCs w:val="22"/>
        </w:rPr>
        <w:t>,</w:t>
      </w:r>
      <w:r w:rsidR="00D54B69" w:rsidRPr="005C37D5">
        <w:rPr>
          <w:rFonts w:ascii="Arial" w:eastAsia="Times New Roman" w:hAnsi="Arial" w:cs="Arial"/>
          <w:sz w:val="22"/>
          <w:szCs w:val="22"/>
        </w:rPr>
        <w:t xml:space="preserve"> gdy ocena projektu została przeprowadzona w sposób naruszający prawo i naruszenie to miało istotny wpływ na wynik oceny.</w:t>
      </w:r>
      <w:r w:rsidRPr="005C37D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AF82D75" w14:textId="66260B58" w:rsidR="00633C9B" w:rsidRPr="005C37D5" w:rsidRDefault="00FF650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Po zakończeniu ponownej oceny wszystkich projektów, w odniesieniu, do których złożony protest został rozpatrzony pozytywnie, Sekretarz KOP sporządza Listę projektów, które wybrane zostały do dofinansowania</w:t>
      </w:r>
      <w:r w:rsidR="00F51A77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A73D00" w:rsidRPr="005C37D5">
        <w:rPr>
          <w:rFonts w:ascii="Arial" w:eastAsia="Times New Roman" w:hAnsi="Arial" w:cs="Arial"/>
          <w:sz w:val="22"/>
          <w:szCs w:val="22"/>
        </w:rPr>
        <w:t xml:space="preserve">w wyniku procedury odwoławczej </w:t>
      </w:r>
      <w:r w:rsidR="00F51A77" w:rsidRPr="005C37D5">
        <w:rPr>
          <w:rFonts w:ascii="Arial" w:eastAsia="Times New Roman" w:hAnsi="Arial" w:cs="Arial"/>
          <w:sz w:val="22"/>
          <w:szCs w:val="22"/>
        </w:rPr>
        <w:t>i</w:t>
      </w:r>
      <w:r w:rsidR="0059713A" w:rsidRPr="005C37D5">
        <w:rPr>
          <w:rFonts w:ascii="Arial" w:eastAsia="Times New Roman" w:hAnsi="Arial" w:cs="Arial"/>
          <w:sz w:val="22"/>
          <w:szCs w:val="22"/>
        </w:rPr>
        <w:t> </w:t>
      </w:r>
      <w:r w:rsidR="00F51A77" w:rsidRPr="005C37D5">
        <w:rPr>
          <w:rFonts w:ascii="Arial" w:eastAsia="Times New Roman" w:hAnsi="Arial" w:cs="Arial"/>
          <w:sz w:val="22"/>
          <w:szCs w:val="22"/>
        </w:rPr>
        <w:t xml:space="preserve">przekazuje ją </w:t>
      </w:r>
      <w:r w:rsidR="00633C9B" w:rsidRPr="005C37D5">
        <w:rPr>
          <w:rFonts w:ascii="Arial" w:eastAsia="Times New Roman" w:hAnsi="Arial" w:cs="Arial"/>
          <w:sz w:val="22"/>
          <w:szCs w:val="22"/>
        </w:rPr>
        <w:t xml:space="preserve">do akceptacji Przewodniczącemu KOP. </w:t>
      </w:r>
    </w:p>
    <w:p w14:paraId="5DF4BC64" w14:textId="73EF0AF5" w:rsidR="00633C9B" w:rsidRPr="005C37D5" w:rsidRDefault="00633C9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Zaakceptowana przez Przewodniczącego KOP Lista, o której mowa w ust. 6 przekazywana jest do zatwierdzenia. </w:t>
      </w:r>
    </w:p>
    <w:p w14:paraId="10EC2ED5" w14:textId="34844DE5" w:rsidR="003A5C0B" w:rsidRPr="005C37D5" w:rsidRDefault="0059713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Lista, o której mowa w ust. 6, zatwierdzana jest przez Ministra Zdrowia lub Członka Kierownictwa nadzorującego prace Departamentu Funduszy Europejskich i e-Zdrowia</w:t>
      </w:r>
      <w:r w:rsidR="00633C9B" w:rsidRPr="005C37D5">
        <w:rPr>
          <w:rFonts w:ascii="Arial" w:eastAsia="Times New Roman" w:hAnsi="Arial" w:cs="Arial"/>
          <w:sz w:val="22"/>
          <w:szCs w:val="22"/>
        </w:rPr>
        <w:t>.</w:t>
      </w:r>
    </w:p>
    <w:p w14:paraId="4FCD6770" w14:textId="4D97280E" w:rsidR="003A5C0B" w:rsidRPr="005C37D5" w:rsidRDefault="003A5C0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Po zakończeniu oceny wszystkich projektów przeprowadzonej w wyniku pozytywnie rozpatrzonych środków odwoławczych, Sekretarz KOP </w:t>
      </w:r>
      <w:r w:rsidR="00BD4A70" w:rsidRPr="005C37D5">
        <w:rPr>
          <w:rFonts w:ascii="Arial" w:eastAsia="Times New Roman" w:hAnsi="Arial" w:cs="Arial"/>
          <w:sz w:val="22"/>
          <w:szCs w:val="22"/>
        </w:rPr>
        <w:t xml:space="preserve">w oparciu o listę, o której mowa w ust 8 </w:t>
      </w:r>
      <w:r w:rsidRPr="005C37D5">
        <w:rPr>
          <w:rFonts w:ascii="Arial" w:eastAsia="Times New Roman" w:hAnsi="Arial" w:cs="Arial"/>
          <w:sz w:val="22"/>
          <w:szCs w:val="22"/>
        </w:rPr>
        <w:t>dokonuje aktualizacji Listy Rankingowej Projektów, o której mowa w § 16 ust. 8 niniejszego Regulaminu</w:t>
      </w:r>
      <w:r w:rsidR="00155F26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Pr="005C37D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004D70B6" w14:textId="53201304" w:rsidR="00DF08F6" w:rsidRPr="005C37D5" w:rsidRDefault="00DF08F6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5E9AE2A" w14:textId="101A0034" w:rsidR="00DF08F6" w:rsidRPr="005C37D5" w:rsidRDefault="00F9458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Po zakończeniu oceny wszystkich projektów, z uwzględnieniem ponownej oceny Wniosków o dofinansowanie</w:t>
      </w:r>
      <w:r w:rsidR="006B3E4C" w:rsidRPr="005C37D5">
        <w:rPr>
          <w:rFonts w:ascii="Arial" w:eastAsia="Times New Roman" w:hAnsi="Arial" w:cs="Arial"/>
          <w:sz w:val="22"/>
          <w:szCs w:val="22"/>
        </w:rPr>
        <w:t>,</w:t>
      </w:r>
      <w:r w:rsidRPr="005C37D5">
        <w:rPr>
          <w:rFonts w:ascii="Arial" w:eastAsia="Times New Roman" w:hAnsi="Arial" w:cs="Arial"/>
          <w:sz w:val="22"/>
          <w:szCs w:val="22"/>
        </w:rPr>
        <w:t xml:space="preserve"> przeprowadzonej w wyniku pozytywnie rozpatrzonych środków odwoławczych, </w:t>
      </w:r>
      <w:r w:rsidR="004D3F70" w:rsidRPr="005C37D5">
        <w:rPr>
          <w:rFonts w:ascii="Arial" w:eastAsia="Times New Roman" w:hAnsi="Arial" w:cs="Arial"/>
          <w:sz w:val="22"/>
          <w:szCs w:val="22"/>
        </w:rPr>
        <w:t xml:space="preserve">Sekretarz KOP </w:t>
      </w:r>
      <w:r w:rsidR="00DF08F6" w:rsidRPr="005C37D5">
        <w:rPr>
          <w:rFonts w:ascii="Arial" w:eastAsia="Times New Roman" w:hAnsi="Arial" w:cs="Arial"/>
          <w:sz w:val="22"/>
          <w:szCs w:val="22"/>
        </w:rPr>
        <w:t xml:space="preserve">sporządza </w:t>
      </w:r>
      <w:r w:rsidR="004D3F70" w:rsidRPr="005C37D5">
        <w:rPr>
          <w:rFonts w:ascii="Arial" w:eastAsia="Times New Roman" w:hAnsi="Arial" w:cs="Arial"/>
          <w:sz w:val="22"/>
          <w:szCs w:val="22"/>
        </w:rPr>
        <w:t xml:space="preserve">protokół z prac KOP, który zawiera </w:t>
      </w:r>
      <w:r w:rsidR="00CF48BC" w:rsidRPr="005C37D5">
        <w:rPr>
          <w:rFonts w:ascii="Arial" w:eastAsia="Times New Roman" w:hAnsi="Arial" w:cs="Arial"/>
          <w:sz w:val="22"/>
          <w:szCs w:val="22"/>
        </w:rPr>
        <w:t>w</w:t>
      </w:r>
      <w:r w:rsidR="008511DB" w:rsidRPr="005C37D5">
        <w:rPr>
          <w:rFonts w:ascii="Arial" w:eastAsia="Times New Roman" w:hAnsi="Arial" w:cs="Arial"/>
          <w:sz w:val="22"/>
          <w:szCs w:val="22"/>
        </w:rPr>
        <w:t> </w:t>
      </w:r>
      <w:r w:rsidR="00CF48BC" w:rsidRPr="005C37D5">
        <w:rPr>
          <w:rFonts w:ascii="Arial" w:eastAsia="Times New Roman" w:hAnsi="Arial" w:cs="Arial"/>
          <w:sz w:val="22"/>
          <w:szCs w:val="22"/>
        </w:rPr>
        <w:t>szczególności:</w:t>
      </w:r>
    </w:p>
    <w:p w14:paraId="60CB5600" w14:textId="77777777" w:rsidR="001B396E" w:rsidRPr="005C37D5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decyzję o powoł</w:t>
      </w:r>
      <w:r w:rsidR="00CF48BC" w:rsidRPr="005C37D5">
        <w:rPr>
          <w:rFonts w:ascii="Arial" w:eastAsia="Times New Roman" w:hAnsi="Arial" w:cs="Arial"/>
          <w:sz w:val="22"/>
          <w:szCs w:val="22"/>
        </w:rPr>
        <w:t>aniu KOP w określonym składzie;</w:t>
      </w:r>
    </w:p>
    <w:p w14:paraId="73AF36EE" w14:textId="77777777" w:rsidR="00CF48BC" w:rsidRPr="005C37D5" w:rsidRDefault="00CF48BC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informację o Regulaminie Konkursu i jego zmianach, zawierające co najmniej datę zatwierdzenia Regulaminu oraz jego zmian (o ile dotyczy);</w:t>
      </w:r>
    </w:p>
    <w:p w14:paraId="23DB4F1C" w14:textId="46D1C291" w:rsidR="00CF48BC" w:rsidRPr="005C37D5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informację o miejscu przechowywania Regulaminu </w:t>
      </w:r>
      <w:r w:rsidR="00ED7EB6" w:rsidRPr="005C37D5">
        <w:rPr>
          <w:rFonts w:ascii="Arial" w:eastAsia="Times New Roman" w:hAnsi="Arial" w:cs="Arial"/>
          <w:sz w:val="22"/>
          <w:szCs w:val="22"/>
        </w:rPr>
        <w:t xml:space="preserve">pracy </w:t>
      </w:r>
      <w:r w:rsidRPr="005C37D5">
        <w:rPr>
          <w:rFonts w:ascii="Arial" w:eastAsia="Times New Roman" w:hAnsi="Arial" w:cs="Arial"/>
          <w:sz w:val="22"/>
          <w:szCs w:val="22"/>
        </w:rPr>
        <w:t xml:space="preserve">KOP </w:t>
      </w:r>
      <w:r w:rsidR="00ED7EB6" w:rsidRPr="005C37D5">
        <w:rPr>
          <w:rFonts w:ascii="Arial" w:eastAsia="Times New Roman" w:hAnsi="Arial" w:cs="Arial"/>
          <w:sz w:val="22"/>
          <w:szCs w:val="22"/>
        </w:rPr>
        <w:t xml:space="preserve">i Ekspertów </w:t>
      </w:r>
      <w:r w:rsidRPr="005C37D5">
        <w:rPr>
          <w:rFonts w:ascii="Arial" w:eastAsia="Times New Roman" w:hAnsi="Arial" w:cs="Arial"/>
          <w:sz w:val="22"/>
          <w:szCs w:val="22"/>
        </w:rPr>
        <w:t>oraz liście członków KOP;</w:t>
      </w:r>
    </w:p>
    <w:p w14:paraId="2F76A862" w14:textId="77777777" w:rsidR="00D47EA2" w:rsidRPr="005C37D5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opis sposobu i wyników losowania członków KOP dokonujących oceny każdego </w:t>
      </w:r>
      <w:r w:rsidR="00E71AE5" w:rsidRPr="005C37D5">
        <w:rPr>
          <w:rFonts w:ascii="Arial" w:eastAsia="Times New Roman" w:hAnsi="Arial" w:cs="Arial"/>
          <w:sz w:val="22"/>
          <w:szCs w:val="22"/>
        </w:rPr>
        <w:br/>
      </w:r>
      <w:r w:rsidRPr="005C37D5">
        <w:rPr>
          <w:rFonts w:ascii="Arial" w:eastAsia="Times New Roman" w:hAnsi="Arial" w:cs="Arial"/>
          <w:sz w:val="22"/>
          <w:szCs w:val="22"/>
        </w:rPr>
        <w:t>z projektów przeprowadzonego przez Przewodniczącego KOP</w:t>
      </w:r>
      <w:r w:rsidR="00F94586" w:rsidRPr="005C37D5">
        <w:rPr>
          <w:rFonts w:ascii="Arial" w:eastAsia="Times New Roman" w:hAnsi="Arial" w:cs="Arial"/>
          <w:sz w:val="22"/>
          <w:szCs w:val="22"/>
        </w:rPr>
        <w:t>;</w:t>
      </w:r>
    </w:p>
    <w:p w14:paraId="76268ED1" w14:textId="50867719" w:rsidR="002C10DA" w:rsidRPr="005C37D5" w:rsidRDefault="002C10DA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Protokół z oceny formalnej Wniosków o dofinansowanie;</w:t>
      </w:r>
    </w:p>
    <w:p w14:paraId="4041D240" w14:textId="77777777" w:rsidR="002C10DA" w:rsidRPr="005C37D5" w:rsidRDefault="002C10DA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Protokół z oceny merytorycznej Wniosków o dofinansowanie;</w:t>
      </w:r>
    </w:p>
    <w:p w14:paraId="382BB180" w14:textId="24B480EA" w:rsidR="00DF08F6" w:rsidRPr="005C37D5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wypełnione </w:t>
      </w:r>
      <w:r w:rsidR="00AE0313" w:rsidRPr="005C37D5">
        <w:rPr>
          <w:rFonts w:ascii="Arial" w:eastAsia="Times New Roman" w:hAnsi="Arial" w:cs="Arial"/>
          <w:sz w:val="22"/>
          <w:szCs w:val="22"/>
        </w:rPr>
        <w:t>Listy sprawdzające z</w:t>
      </w:r>
      <w:r w:rsidRPr="005C37D5">
        <w:rPr>
          <w:rFonts w:ascii="Arial" w:eastAsia="Times New Roman" w:hAnsi="Arial" w:cs="Arial"/>
          <w:sz w:val="22"/>
          <w:szCs w:val="22"/>
        </w:rPr>
        <w:t xml:space="preserve"> oceny formalnej oraz merytorycznej </w:t>
      </w:r>
      <w:r w:rsidR="00AE0313" w:rsidRPr="005C37D5">
        <w:rPr>
          <w:rFonts w:ascii="Arial" w:eastAsia="Times New Roman" w:hAnsi="Arial" w:cs="Arial"/>
          <w:sz w:val="22"/>
          <w:szCs w:val="22"/>
        </w:rPr>
        <w:t xml:space="preserve">oraz wypełnione Zbiorcze karty oceny formalnej i merytorycznej </w:t>
      </w:r>
      <w:r w:rsidRPr="005C37D5">
        <w:rPr>
          <w:rFonts w:ascii="Arial" w:eastAsia="Times New Roman" w:hAnsi="Arial" w:cs="Arial"/>
          <w:sz w:val="22"/>
          <w:szCs w:val="22"/>
        </w:rPr>
        <w:t>lub informację o</w:t>
      </w:r>
      <w:r w:rsidR="0092092A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>miejscu ich przechowywania;</w:t>
      </w:r>
    </w:p>
    <w:p w14:paraId="7F454394" w14:textId="77777777" w:rsidR="00AE0313" w:rsidRPr="005C37D5" w:rsidRDefault="00AE0313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listę wniosków zgłoszonych do konkursu;</w:t>
      </w:r>
    </w:p>
    <w:p w14:paraId="1F3E7AEE" w14:textId="448014EB" w:rsidR="002C10DA" w:rsidRPr="005C37D5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listę wniosków </w:t>
      </w:r>
      <w:r w:rsidR="00AE0313" w:rsidRPr="005C37D5">
        <w:rPr>
          <w:rFonts w:ascii="Arial" w:eastAsia="Times New Roman" w:hAnsi="Arial" w:cs="Arial"/>
          <w:sz w:val="22"/>
          <w:szCs w:val="22"/>
        </w:rPr>
        <w:t>podlegających ocenie formalnej i merytorycznej z</w:t>
      </w:r>
      <w:r w:rsidR="0092092A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 xml:space="preserve"> przyporządkowaniem osób oceniających wniosek (z uwzględnieniem </w:t>
      </w:r>
      <w:r w:rsidR="00AD543E" w:rsidRPr="005C37D5">
        <w:rPr>
          <w:rFonts w:ascii="Arial" w:eastAsia="Times New Roman" w:hAnsi="Arial" w:cs="Arial"/>
          <w:sz w:val="22"/>
          <w:szCs w:val="22"/>
        </w:rPr>
        <w:t>Ekspertów</w:t>
      </w:r>
      <w:r w:rsidRPr="005C37D5">
        <w:rPr>
          <w:rFonts w:ascii="Arial" w:eastAsia="Times New Roman" w:hAnsi="Arial" w:cs="Arial"/>
          <w:sz w:val="22"/>
          <w:szCs w:val="22"/>
        </w:rPr>
        <w:t>, o</w:t>
      </w:r>
      <w:r w:rsidR="0092092A" w:rsidRPr="005C37D5">
        <w:rPr>
          <w:rFonts w:ascii="Arial" w:eastAsia="Times New Roman" w:hAnsi="Arial" w:cs="Arial"/>
          <w:sz w:val="22"/>
          <w:szCs w:val="22"/>
        </w:rPr>
        <w:t> </w:t>
      </w:r>
      <w:r w:rsidRPr="005C37D5">
        <w:rPr>
          <w:rFonts w:ascii="Arial" w:eastAsia="Times New Roman" w:hAnsi="Arial" w:cs="Arial"/>
          <w:sz w:val="22"/>
          <w:szCs w:val="22"/>
        </w:rPr>
        <w:t xml:space="preserve">ile </w:t>
      </w:r>
      <w:r w:rsidR="002C10DA" w:rsidRPr="005C37D5">
        <w:rPr>
          <w:rFonts w:ascii="Arial" w:eastAsia="Times New Roman" w:hAnsi="Arial" w:cs="Arial"/>
          <w:sz w:val="22"/>
          <w:szCs w:val="22"/>
        </w:rPr>
        <w:t>W</w:t>
      </w:r>
      <w:r w:rsidRPr="005C37D5">
        <w:rPr>
          <w:rFonts w:ascii="Arial" w:eastAsia="Times New Roman" w:hAnsi="Arial" w:cs="Arial"/>
          <w:sz w:val="22"/>
          <w:szCs w:val="22"/>
        </w:rPr>
        <w:t xml:space="preserve">nioski były opiniowane przez </w:t>
      </w:r>
      <w:r w:rsidR="00AD543E" w:rsidRPr="005C37D5">
        <w:rPr>
          <w:rFonts w:ascii="Arial" w:eastAsia="Times New Roman" w:hAnsi="Arial" w:cs="Arial"/>
          <w:sz w:val="22"/>
          <w:szCs w:val="22"/>
        </w:rPr>
        <w:t>Ekspertów</w:t>
      </w:r>
      <w:r w:rsidRPr="005C37D5">
        <w:rPr>
          <w:rFonts w:ascii="Arial" w:eastAsia="Times New Roman" w:hAnsi="Arial" w:cs="Arial"/>
          <w:sz w:val="22"/>
          <w:szCs w:val="22"/>
        </w:rPr>
        <w:t xml:space="preserve">) </w:t>
      </w:r>
      <w:r w:rsidR="002C10DA" w:rsidRPr="005C37D5">
        <w:rPr>
          <w:rFonts w:ascii="Arial" w:eastAsia="Times New Roman" w:hAnsi="Arial" w:cs="Arial"/>
          <w:sz w:val="22"/>
          <w:szCs w:val="22"/>
        </w:rPr>
        <w:t>ze</w:t>
      </w:r>
      <w:r w:rsidR="0059713A" w:rsidRPr="005C37D5">
        <w:rPr>
          <w:rFonts w:ascii="Arial" w:eastAsia="Times New Roman" w:hAnsi="Arial" w:cs="Arial"/>
          <w:sz w:val="22"/>
          <w:szCs w:val="22"/>
        </w:rPr>
        <w:t xml:space="preserve"> </w:t>
      </w:r>
      <w:r w:rsidR="00AE0313" w:rsidRPr="005C37D5">
        <w:rPr>
          <w:rFonts w:ascii="Arial" w:eastAsia="Times New Roman" w:hAnsi="Arial" w:cs="Arial"/>
          <w:sz w:val="22"/>
          <w:szCs w:val="22"/>
        </w:rPr>
        <w:t>wskazaniem wyniku oceny/liczby przyznanych punktów;</w:t>
      </w:r>
    </w:p>
    <w:p w14:paraId="3AFEC12C" w14:textId="77777777" w:rsidR="006042CC" w:rsidRPr="005C37D5" w:rsidRDefault="006042CC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zestawienie wyników oceny merytorycznej w post</w:t>
      </w:r>
      <w:r w:rsidR="002C10DA" w:rsidRPr="005C37D5">
        <w:rPr>
          <w:rFonts w:ascii="Arial" w:eastAsia="Times New Roman" w:hAnsi="Arial" w:cs="Arial"/>
          <w:sz w:val="22"/>
          <w:szCs w:val="22"/>
        </w:rPr>
        <w:t>aci Listy Rankingowej Projektów;</w:t>
      </w:r>
    </w:p>
    <w:p w14:paraId="5A457E1D" w14:textId="5193DA5D" w:rsidR="003A5C0B" w:rsidRPr="005C37D5" w:rsidRDefault="003A5C0B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zaktualizowaną m. in. w oparciu o wyniki procedury odwoławczej Listę Rankingow</w:t>
      </w:r>
      <w:r w:rsidR="00444B89" w:rsidRPr="005C37D5">
        <w:rPr>
          <w:rFonts w:ascii="Arial" w:eastAsia="Times New Roman" w:hAnsi="Arial" w:cs="Arial"/>
          <w:sz w:val="22"/>
          <w:szCs w:val="22"/>
        </w:rPr>
        <w:t>ą</w:t>
      </w:r>
      <w:r w:rsidRPr="005C37D5">
        <w:rPr>
          <w:rFonts w:ascii="Arial" w:eastAsia="Times New Roman" w:hAnsi="Arial" w:cs="Arial"/>
          <w:sz w:val="22"/>
          <w:szCs w:val="22"/>
        </w:rPr>
        <w:t xml:space="preserve"> Projektów;</w:t>
      </w:r>
    </w:p>
    <w:p w14:paraId="3704032A" w14:textId="77777777" w:rsidR="00A73D00" w:rsidRPr="005C37D5" w:rsidRDefault="00A73D00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listę projektów, które wybrane zostały do dofinansowania w wyniku procedury odwoławczej;</w:t>
      </w:r>
    </w:p>
    <w:p w14:paraId="2D8D0081" w14:textId="302D0B49" w:rsidR="00DF08F6" w:rsidRPr="005C37D5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opinie ekspertów dotyczące poszczególnych wniosków (o ile wnioski były opiniowane przez </w:t>
      </w:r>
      <w:r w:rsidR="00444B89" w:rsidRPr="005C37D5">
        <w:rPr>
          <w:rFonts w:ascii="Arial" w:eastAsia="Times New Roman" w:hAnsi="Arial" w:cs="Arial"/>
          <w:sz w:val="22"/>
          <w:szCs w:val="22"/>
        </w:rPr>
        <w:t>Ekspertów</w:t>
      </w:r>
      <w:r w:rsidRPr="005C37D5">
        <w:rPr>
          <w:rFonts w:ascii="Arial" w:eastAsia="Times New Roman" w:hAnsi="Arial" w:cs="Arial"/>
          <w:sz w:val="22"/>
          <w:szCs w:val="22"/>
        </w:rPr>
        <w:t xml:space="preserve">) lub informację o miejscu ich przechowywania; </w:t>
      </w:r>
    </w:p>
    <w:p w14:paraId="155932AD" w14:textId="77777777" w:rsidR="00DF08F6" w:rsidRPr="005C37D5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opis przebiegu pracy KOP sporządzony w sposób umożliwiający jego późniejsze odtworzenie, zawierający w szczególności opis zdarzeń niestandardowych, które zaszły w trakcie prac KOP, do których należą zwłaszcza:</w:t>
      </w:r>
    </w:p>
    <w:p w14:paraId="19F9DA36" w14:textId="5F0C0551" w:rsidR="00DF08F6" w:rsidRPr="005C37D5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ujawnienie istniejącego konfliktu interesów i innych okoliczności odnoszących się do niewłaściwego sprawowania funk</w:t>
      </w:r>
      <w:r w:rsidR="0092092A" w:rsidRPr="005C37D5">
        <w:rPr>
          <w:rFonts w:ascii="Arial" w:eastAsia="Times New Roman" w:hAnsi="Arial" w:cs="Arial"/>
          <w:sz w:val="22"/>
          <w:szCs w:val="22"/>
        </w:rPr>
        <w:t>cji przez osoby uczestniczące w </w:t>
      </w:r>
      <w:r w:rsidRPr="005C37D5">
        <w:rPr>
          <w:rFonts w:ascii="Arial" w:eastAsia="Times New Roman" w:hAnsi="Arial" w:cs="Arial"/>
          <w:sz w:val="22"/>
          <w:szCs w:val="22"/>
        </w:rPr>
        <w:t>pracach KOP;</w:t>
      </w:r>
    </w:p>
    <w:p w14:paraId="21350869" w14:textId="77777777" w:rsidR="00DF08F6" w:rsidRPr="005C37D5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wywieranie nacisków na członków KOP ze strony osób i podmiotów zewnętrznych lub wewnętrznych;</w:t>
      </w:r>
    </w:p>
    <w:p w14:paraId="0A905FDE" w14:textId="77777777" w:rsidR="00DF08F6" w:rsidRPr="005C37D5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>wykrycie innych nieprawidłowości przebiegu prac KOP;</w:t>
      </w:r>
    </w:p>
    <w:p w14:paraId="5FBA7235" w14:textId="4B16BFC4" w:rsidR="00DF08F6" w:rsidRPr="005C37D5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C37D5">
        <w:rPr>
          <w:rFonts w:ascii="Arial" w:eastAsia="Times New Roman" w:hAnsi="Arial" w:cs="Arial"/>
          <w:sz w:val="22"/>
          <w:szCs w:val="22"/>
        </w:rPr>
        <w:t xml:space="preserve">Protokół z prac KOP zatwierdzany jest przez Przewodniczącego </w:t>
      </w:r>
      <w:r w:rsidR="004D3F70" w:rsidRPr="005C37D5">
        <w:rPr>
          <w:rFonts w:ascii="Arial" w:eastAsia="Times New Roman" w:hAnsi="Arial" w:cs="Arial"/>
          <w:sz w:val="22"/>
          <w:szCs w:val="22"/>
        </w:rPr>
        <w:t>KOP.</w:t>
      </w:r>
    </w:p>
    <w:p w14:paraId="664AA002" w14:textId="3B9AF072" w:rsidR="004665E5" w:rsidRPr="005C37D5" w:rsidRDefault="004665E5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7E95B18" w14:textId="77777777" w:rsidR="00C8754F" w:rsidRPr="005C37D5" w:rsidRDefault="00DF0403" w:rsidP="003E1688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 sprawach nieuregulowanych w niniejszym Regulaminie decyzje podejmuje Przewodn</w:t>
      </w:r>
      <w:r w:rsidR="00C8754F" w:rsidRPr="005C37D5">
        <w:rPr>
          <w:rFonts w:ascii="Arial" w:hAnsi="Arial" w:cs="Arial"/>
          <w:sz w:val="22"/>
          <w:szCs w:val="22"/>
        </w:rPr>
        <w:t xml:space="preserve">iczący </w:t>
      </w:r>
      <w:r w:rsidR="00992361" w:rsidRPr="005C37D5">
        <w:rPr>
          <w:rFonts w:ascii="Arial" w:hAnsi="Arial" w:cs="Arial"/>
          <w:sz w:val="22"/>
          <w:szCs w:val="22"/>
        </w:rPr>
        <w:t>KOP</w:t>
      </w:r>
      <w:r w:rsidR="00C8754F" w:rsidRPr="005C37D5">
        <w:rPr>
          <w:rFonts w:ascii="Arial" w:hAnsi="Arial" w:cs="Arial"/>
          <w:sz w:val="22"/>
          <w:szCs w:val="22"/>
        </w:rPr>
        <w:t xml:space="preserve"> lub jego Zastępca.</w:t>
      </w:r>
      <w:r w:rsidR="00992361" w:rsidRPr="005C37D5">
        <w:rPr>
          <w:rFonts w:ascii="Arial" w:hAnsi="Arial" w:cs="Arial"/>
          <w:sz w:val="22"/>
          <w:szCs w:val="22"/>
        </w:rPr>
        <w:t xml:space="preserve"> </w:t>
      </w:r>
      <w:r w:rsidRPr="005C37D5">
        <w:rPr>
          <w:rFonts w:ascii="Arial" w:hAnsi="Arial" w:cs="Arial"/>
          <w:sz w:val="22"/>
          <w:szCs w:val="22"/>
        </w:rPr>
        <w:t xml:space="preserve">Sprawy poddawane dyskusji </w:t>
      </w:r>
      <w:r w:rsidR="00992361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 xml:space="preserve"> mogą być rozpatrywane także na wniosek Przewodniczącego </w:t>
      </w:r>
      <w:r w:rsidR="00992361" w:rsidRPr="005C37D5">
        <w:rPr>
          <w:rFonts w:ascii="Arial" w:hAnsi="Arial" w:cs="Arial"/>
          <w:sz w:val="22"/>
          <w:szCs w:val="22"/>
        </w:rPr>
        <w:t>KOP</w:t>
      </w:r>
      <w:r w:rsidRPr="005C37D5">
        <w:rPr>
          <w:rFonts w:ascii="Arial" w:hAnsi="Arial" w:cs="Arial"/>
          <w:sz w:val="22"/>
          <w:szCs w:val="22"/>
        </w:rPr>
        <w:t>.</w:t>
      </w:r>
    </w:p>
    <w:p w14:paraId="17A257C4" w14:textId="6A85D6C1" w:rsidR="00AE358A" w:rsidRPr="005C37D5" w:rsidRDefault="00AE358A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A0DBBFD" w14:textId="77777777" w:rsidR="00DF0403" w:rsidRPr="005C37D5" w:rsidRDefault="00DF0403" w:rsidP="003E1688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Obsługę techniczną pracy </w:t>
      </w:r>
      <w:r w:rsidR="00992361" w:rsidRPr="005C37D5">
        <w:rPr>
          <w:rFonts w:ascii="Arial" w:hAnsi="Arial" w:cs="Arial"/>
          <w:sz w:val="22"/>
          <w:szCs w:val="22"/>
        </w:rPr>
        <w:t>KOP i Ekspertów zapewnia I</w:t>
      </w:r>
      <w:r w:rsidR="002C10DA" w:rsidRPr="005C37D5">
        <w:rPr>
          <w:rFonts w:ascii="Arial" w:hAnsi="Arial" w:cs="Arial"/>
          <w:sz w:val="22"/>
          <w:szCs w:val="22"/>
        </w:rPr>
        <w:t>OK</w:t>
      </w:r>
      <w:r w:rsidRPr="005C37D5">
        <w:rPr>
          <w:rFonts w:ascii="Arial" w:hAnsi="Arial" w:cs="Arial"/>
          <w:sz w:val="22"/>
          <w:szCs w:val="22"/>
        </w:rPr>
        <w:t>.</w:t>
      </w:r>
    </w:p>
    <w:p w14:paraId="76724729" w14:textId="77777777" w:rsidR="00A04820" w:rsidRPr="005C37D5" w:rsidRDefault="00A04820" w:rsidP="003E168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DE30171" w14:textId="26AA830D" w:rsidR="00667F31" w:rsidRPr="005C37D5" w:rsidRDefault="003F2A6F" w:rsidP="003E168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C37D5">
        <w:rPr>
          <w:rFonts w:ascii="Arial" w:hAnsi="Arial" w:cs="Arial"/>
          <w:b/>
          <w:sz w:val="22"/>
          <w:szCs w:val="22"/>
          <w:u w:val="single"/>
        </w:rPr>
        <w:t xml:space="preserve">LISTA </w:t>
      </w:r>
      <w:r w:rsidR="00D47D1F" w:rsidRPr="005C37D5">
        <w:rPr>
          <w:rFonts w:ascii="Arial" w:hAnsi="Arial" w:cs="Arial"/>
          <w:b/>
          <w:sz w:val="22"/>
          <w:szCs w:val="22"/>
          <w:u w:val="single"/>
        </w:rPr>
        <w:t>ZAŁĄCZNIKI DO REGULAMINU</w:t>
      </w:r>
      <w:r w:rsidR="00D31908" w:rsidRPr="005C37D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5C37D5">
        <w:rPr>
          <w:rFonts w:ascii="Arial" w:hAnsi="Arial" w:cs="Arial"/>
          <w:b/>
          <w:sz w:val="22"/>
          <w:szCs w:val="22"/>
          <w:u w:val="single"/>
        </w:rPr>
        <w:t>PRAC</w:t>
      </w:r>
      <w:r w:rsidR="00ED7EB6" w:rsidRPr="005C37D5">
        <w:rPr>
          <w:rFonts w:ascii="Arial" w:hAnsi="Arial" w:cs="Arial"/>
          <w:b/>
          <w:sz w:val="22"/>
          <w:szCs w:val="22"/>
          <w:u w:val="single"/>
        </w:rPr>
        <w:t>Y</w:t>
      </w:r>
      <w:r w:rsidRPr="005C37D5">
        <w:rPr>
          <w:rFonts w:ascii="Arial" w:hAnsi="Arial" w:cs="Arial"/>
          <w:b/>
          <w:sz w:val="22"/>
          <w:szCs w:val="22"/>
          <w:u w:val="single"/>
        </w:rPr>
        <w:t xml:space="preserve"> KOMISJI OCENY PROJEKTÓW </w:t>
      </w:r>
      <w:r w:rsidR="000937C8" w:rsidRPr="005C37D5">
        <w:rPr>
          <w:rFonts w:ascii="Arial" w:hAnsi="Arial" w:cs="Arial"/>
          <w:b/>
          <w:sz w:val="22"/>
          <w:szCs w:val="22"/>
          <w:u w:val="single"/>
        </w:rPr>
        <w:br/>
      </w:r>
      <w:r w:rsidRPr="005C37D5">
        <w:rPr>
          <w:rFonts w:ascii="Arial" w:hAnsi="Arial" w:cs="Arial"/>
          <w:b/>
          <w:sz w:val="22"/>
          <w:szCs w:val="22"/>
          <w:u w:val="single"/>
        </w:rPr>
        <w:t xml:space="preserve">I EKSPERTÓW (REGULAMIN </w:t>
      </w:r>
      <w:r w:rsidR="00ED7EB6" w:rsidRPr="005C37D5">
        <w:rPr>
          <w:rFonts w:ascii="Arial" w:hAnsi="Arial" w:cs="Arial"/>
          <w:b/>
          <w:sz w:val="22"/>
          <w:szCs w:val="22"/>
          <w:u w:val="single"/>
        </w:rPr>
        <w:t xml:space="preserve">PRACY </w:t>
      </w:r>
      <w:r w:rsidR="00D31908" w:rsidRPr="005C37D5">
        <w:rPr>
          <w:rFonts w:ascii="Arial" w:hAnsi="Arial" w:cs="Arial"/>
          <w:b/>
          <w:sz w:val="22"/>
          <w:szCs w:val="22"/>
          <w:u w:val="single"/>
        </w:rPr>
        <w:t>KOP</w:t>
      </w:r>
      <w:r w:rsidR="00ED7EB6" w:rsidRPr="005C37D5">
        <w:rPr>
          <w:rFonts w:ascii="Arial" w:hAnsi="Arial" w:cs="Arial"/>
          <w:b/>
          <w:sz w:val="22"/>
          <w:szCs w:val="22"/>
          <w:u w:val="single"/>
        </w:rPr>
        <w:t xml:space="preserve"> I EKSPERTÓW</w:t>
      </w:r>
      <w:r w:rsidRPr="005C37D5">
        <w:rPr>
          <w:rFonts w:ascii="Arial" w:hAnsi="Arial" w:cs="Arial"/>
          <w:b/>
          <w:sz w:val="22"/>
          <w:szCs w:val="22"/>
          <w:u w:val="single"/>
        </w:rPr>
        <w:t>)</w:t>
      </w:r>
      <w:r w:rsidR="00DF0403" w:rsidRPr="005C37D5">
        <w:rPr>
          <w:rFonts w:ascii="Arial" w:hAnsi="Arial" w:cs="Arial"/>
          <w:b/>
          <w:sz w:val="22"/>
          <w:szCs w:val="22"/>
          <w:u w:val="single"/>
        </w:rPr>
        <w:t>:</w:t>
      </w:r>
    </w:p>
    <w:p w14:paraId="78BB1960" w14:textId="2B8C9C3B" w:rsidR="00DF0403" w:rsidRPr="005C37D5" w:rsidRDefault="009B4DD6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Wzór deklaracji </w:t>
      </w:r>
      <w:r w:rsidR="00DF0403" w:rsidRPr="005C37D5">
        <w:rPr>
          <w:rFonts w:ascii="Arial" w:hAnsi="Arial" w:cs="Arial"/>
          <w:sz w:val="22"/>
          <w:szCs w:val="22"/>
        </w:rPr>
        <w:t xml:space="preserve">o </w:t>
      </w:r>
      <w:r w:rsidR="005310A2" w:rsidRPr="005C37D5">
        <w:rPr>
          <w:rFonts w:ascii="Arial" w:hAnsi="Arial" w:cs="Arial"/>
          <w:sz w:val="22"/>
          <w:szCs w:val="22"/>
        </w:rPr>
        <w:t>bezstronności i poufności dla członk</w:t>
      </w:r>
      <w:r w:rsidR="00C85BAD" w:rsidRPr="005C37D5">
        <w:rPr>
          <w:rFonts w:ascii="Arial" w:hAnsi="Arial" w:cs="Arial"/>
          <w:sz w:val="22"/>
          <w:szCs w:val="22"/>
        </w:rPr>
        <w:t>a</w:t>
      </w:r>
      <w:r w:rsidR="005310A2" w:rsidRPr="005C37D5">
        <w:rPr>
          <w:rFonts w:ascii="Arial" w:hAnsi="Arial" w:cs="Arial"/>
          <w:sz w:val="22"/>
          <w:szCs w:val="22"/>
        </w:rPr>
        <w:t xml:space="preserve"> </w:t>
      </w:r>
      <w:r w:rsidR="002F3336" w:rsidRPr="005C37D5">
        <w:rPr>
          <w:rFonts w:ascii="Arial" w:hAnsi="Arial" w:cs="Arial"/>
          <w:sz w:val="22"/>
          <w:szCs w:val="22"/>
        </w:rPr>
        <w:t>KOP</w:t>
      </w:r>
      <w:r w:rsidR="00C85BAD" w:rsidRPr="005C37D5">
        <w:rPr>
          <w:rFonts w:ascii="Arial" w:hAnsi="Arial" w:cs="Arial"/>
          <w:sz w:val="22"/>
          <w:szCs w:val="22"/>
        </w:rPr>
        <w:t xml:space="preserve"> niebędącego Ekspertem</w:t>
      </w:r>
      <w:r w:rsidR="002F3336" w:rsidRPr="005C37D5">
        <w:rPr>
          <w:rFonts w:ascii="Arial" w:hAnsi="Arial" w:cs="Arial"/>
          <w:sz w:val="22"/>
          <w:szCs w:val="22"/>
        </w:rPr>
        <w:t>.</w:t>
      </w:r>
    </w:p>
    <w:p w14:paraId="3CC96319" w14:textId="4C524F69" w:rsidR="000926F2" w:rsidRPr="005C37D5" w:rsidRDefault="000926F2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Wzór deklaracji poufności </w:t>
      </w:r>
      <w:r w:rsidR="00C85BAD" w:rsidRPr="005C37D5">
        <w:rPr>
          <w:rFonts w:ascii="Arial" w:hAnsi="Arial" w:cs="Arial"/>
          <w:sz w:val="22"/>
          <w:szCs w:val="22"/>
        </w:rPr>
        <w:t xml:space="preserve">dla </w:t>
      </w:r>
      <w:r w:rsidR="00AD543E" w:rsidRPr="005C37D5">
        <w:rPr>
          <w:rFonts w:ascii="Arial" w:hAnsi="Arial" w:cs="Arial"/>
          <w:sz w:val="22"/>
          <w:szCs w:val="22"/>
        </w:rPr>
        <w:t>Eksperta</w:t>
      </w:r>
      <w:r w:rsidRPr="005C37D5">
        <w:rPr>
          <w:rFonts w:ascii="Arial" w:hAnsi="Arial" w:cs="Arial"/>
          <w:sz w:val="22"/>
          <w:szCs w:val="22"/>
        </w:rPr>
        <w:t>.</w:t>
      </w:r>
    </w:p>
    <w:p w14:paraId="14EB8D3A" w14:textId="249DFB96" w:rsidR="005F1B36" w:rsidRPr="005C37D5" w:rsidRDefault="002F3336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Wzór oświadczenia </w:t>
      </w:r>
      <w:r w:rsidR="00C85BAD" w:rsidRPr="005C37D5">
        <w:rPr>
          <w:rFonts w:ascii="Arial" w:hAnsi="Arial" w:cs="Arial"/>
          <w:sz w:val="22"/>
          <w:szCs w:val="22"/>
        </w:rPr>
        <w:t xml:space="preserve">dla </w:t>
      </w:r>
      <w:r w:rsidR="00AD543E" w:rsidRPr="005C37D5">
        <w:rPr>
          <w:rFonts w:ascii="Arial" w:hAnsi="Arial" w:cs="Arial"/>
          <w:sz w:val="22"/>
          <w:szCs w:val="22"/>
        </w:rPr>
        <w:t xml:space="preserve">Eksperta </w:t>
      </w:r>
      <w:r w:rsidR="008511DB" w:rsidRPr="005C37D5">
        <w:rPr>
          <w:rFonts w:ascii="Arial" w:hAnsi="Arial" w:cs="Arial"/>
          <w:sz w:val="22"/>
          <w:szCs w:val="22"/>
        </w:rPr>
        <w:t>o bezstronności</w:t>
      </w:r>
      <w:r w:rsidR="005F1B36" w:rsidRPr="005C37D5">
        <w:rPr>
          <w:rFonts w:ascii="Arial" w:hAnsi="Arial" w:cs="Arial"/>
          <w:sz w:val="22"/>
          <w:szCs w:val="22"/>
        </w:rPr>
        <w:t>.</w:t>
      </w:r>
    </w:p>
    <w:p w14:paraId="2736E51C" w14:textId="77777777" w:rsidR="009D50AF" w:rsidRPr="005C37D5" w:rsidRDefault="009D50AF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 xml:space="preserve">Wzór listy sprawdzającej dla oceny formalnej Wniosków o dofinansowanie. </w:t>
      </w:r>
    </w:p>
    <w:p w14:paraId="000023EA" w14:textId="71E9D06F" w:rsidR="009D50AF" w:rsidRPr="005C37D5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5</w:t>
      </w:r>
      <w:r w:rsidR="009D50AF" w:rsidRPr="005C37D5">
        <w:rPr>
          <w:rFonts w:ascii="Arial" w:hAnsi="Arial" w:cs="Arial"/>
          <w:sz w:val="22"/>
          <w:szCs w:val="22"/>
        </w:rPr>
        <w:t xml:space="preserve">a. </w:t>
      </w:r>
      <w:r w:rsidR="00412F99" w:rsidRPr="005C37D5">
        <w:rPr>
          <w:rFonts w:ascii="Arial" w:hAnsi="Arial" w:cs="Arial"/>
          <w:sz w:val="22"/>
          <w:szCs w:val="22"/>
        </w:rPr>
        <w:tab/>
      </w:r>
      <w:r w:rsidR="009D50AF" w:rsidRPr="005C37D5">
        <w:rPr>
          <w:rFonts w:ascii="Arial" w:hAnsi="Arial" w:cs="Arial"/>
          <w:sz w:val="22"/>
          <w:szCs w:val="22"/>
        </w:rPr>
        <w:t>Wzór dodatkowej – szczegółowej listy sprawdzającej dla oceny formalnej Wniosku o</w:t>
      </w:r>
      <w:r w:rsidR="00A04820" w:rsidRPr="005C37D5">
        <w:rPr>
          <w:rFonts w:ascii="Arial" w:hAnsi="Arial" w:cs="Arial"/>
          <w:sz w:val="22"/>
          <w:szCs w:val="22"/>
        </w:rPr>
        <w:t> </w:t>
      </w:r>
      <w:r w:rsidR="009D50AF" w:rsidRPr="005C37D5">
        <w:rPr>
          <w:rFonts w:ascii="Arial" w:hAnsi="Arial" w:cs="Arial"/>
          <w:sz w:val="22"/>
          <w:szCs w:val="22"/>
        </w:rPr>
        <w:t>dofinansowanie.</w:t>
      </w:r>
    </w:p>
    <w:p w14:paraId="206E7917" w14:textId="77777777" w:rsidR="00B76881" w:rsidRPr="005C37D5" w:rsidRDefault="00B76881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Wzór protokołu z oceny formalnej Wniosków o dofinansowanie.</w:t>
      </w:r>
    </w:p>
    <w:p w14:paraId="492819DC" w14:textId="77777777" w:rsidR="00B76881" w:rsidRPr="005C37D5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6</w:t>
      </w:r>
      <w:r w:rsidR="00B76881" w:rsidRPr="005C37D5">
        <w:rPr>
          <w:rFonts w:ascii="Arial" w:hAnsi="Arial" w:cs="Arial"/>
          <w:sz w:val="22"/>
          <w:szCs w:val="22"/>
        </w:rPr>
        <w:t xml:space="preserve">a. </w:t>
      </w:r>
      <w:r w:rsidR="00412F99" w:rsidRPr="005C37D5">
        <w:rPr>
          <w:rFonts w:ascii="Arial" w:hAnsi="Arial" w:cs="Arial"/>
          <w:sz w:val="22"/>
          <w:szCs w:val="22"/>
        </w:rPr>
        <w:tab/>
      </w:r>
      <w:r w:rsidR="00B76881" w:rsidRPr="005C37D5">
        <w:rPr>
          <w:rFonts w:ascii="Arial" w:hAnsi="Arial" w:cs="Arial"/>
          <w:sz w:val="22"/>
          <w:szCs w:val="22"/>
        </w:rPr>
        <w:t>Wzór zbiorczej karty oceny formalnej Wniosku o dofinansowanie.</w:t>
      </w:r>
    </w:p>
    <w:p w14:paraId="2274DE85" w14:textId="69E5BD0A" w:rsidR="009D50AF" w:rsidRPr="005C37D5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Wzór listy sprawdzającej dla oceny merytorycznej I stopnia Wniosków o</w:t>
      </w:r>
      <w:r w:rsidR="00A04820" w:rsidRPr="005C37D5">
        <w:rPr>
          <w:rFonts w:ascii="Arial" w:hAnsi="Arial" w:cs="Arial"/>
          <w:sz w:val="22"/>
          <w:szCs w:val="22"/>
        </w:rPr>
        <w:t xml:space="preserve"> </w:t>
      </w:r>
      <w:r w:rsidRPr="005C37D5">
        <w:rPr>
          <w:rFonts w:ascii="Arial" w:hAnsi="Arial" w:cs="Arial"/>
          <w:sz w:val="22"/>
          <w:szCs w:val="22"/>
        </w:rPr>
        <w:t xml:space="preserve">dofinansowanie. </w:t>
      </w:r>
    </w:p>
    <w:p w14:paraId="788966BC" w14:textId="3584A0C1" w:rsidR="009D50AF" w:rsidRPr="005C37D5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Wzór listy sprawdzającej dla oceny merytorycznej II stopnia Wniosków o</w:t>
      </w:r>
      <w:r w:rsidR="00A04820" w:rsidRPr="005C37D5">
        <w:rPr>
          <w:rFonts w:ascii="Arial" w:hAnsi="Arial" w:cs="Arial"/>
          <w:sz w:val="22"/>
          <w:szCs w:val="22"/>
        </w:rPr>
        <w:t> </w:t>
      </w:r>
      <w:r w:rsidRPr="005C37D5">
        <w:rPr>
          <w:rFonts w:ascii="Arial" w:hAnsi="Arial" w:cs="Arial"/>
          <w:sz w:val="22"/>
          <w:szCs w:val="22"/>
        </w:rPr>
        <w:t xml:space="preserve">dofinansowanie. </w:t>
      </w:r>
    </w:p>
    <w:p w14:paraId="4A373302" w14:textId="77777777" w:rsidR="009D50AF" w:rsidRPr="005C37D5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Wzór protokołu z oceny merytorycznej Wniosków o dofinansowanie.</w:t>
      </w:r>
    </w:p>
    <w:p w14:paraId="42AC9F2E" w14:textId="77777777" w:rsidR="009D50AF" w:rsidRPr="005C37D5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9</w:t>
      </w:r>
      <w:r w:rsidR="009D50AF" w:rsidRPr="005C37D5">
        <w:rPr>
          <w:rFonts w:ascii="Arial" w:hAnsi="Arial" w:cs="Arial"/>
          <w:sz w:val="22"/>
          <w:szCs w:val="22"/>
        </w:rPr>
        <w:t xml:space="preserve">a. </w:t>
      </w:r>
      <w:r w:rsidR="00412F99" w:rsidRPr="005C37D5">
        <w:rPr>
          <w:rFonts w:ascii="Arial" w:hAnsi="Arial" w:cs="Arial"/>
          <w:sz w:val="22"/>
          <w:szCs w:val="22"/>
        </w:rPr>
        <w:tab/>
      </w:r>
      <w:r w:rsidR="009D50AF" w:rsidRPr="005C37D5">
        <w:rPr>
          <w:rFonts w:ascii="Arial" w:hAnsi="Arial" w:cs="Arial"/>
          <w:sz w:val="22"/>
          <w:szCs w:val="22"/>
        </w:rPr>
        <w:t>Wzór zbiorczej karty oceny merytorycznej Wniosku o dofinansowanie.</w:t>
      </w:r>
    </w:p>
    <w:p w14:paraId="73637E2D" w14:textId="77777777" w:rsidR="00DF0403" w:rsidRPr="005C37D5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Wzór Listy Rankingowej Projektów.</w:t>
      </w:r>
    </w:p>
    <w:p w14:paraId="4AEC75B7" w14:textId="77777777" w:rsidR="00FB37F5" w:rsidRPr="005C37D5" w:rsidRDefault="00EC5BBD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Wykaz</w:t>
      </w:r>
      <w:r w:rsidR="007D30DF" w:rsidRPr="005C37D5">
        <w:rPr>
          <w:rFonts w:ascii="Arial" w:hAnsi="Arial" w:cs="Arial"/>
          <w:sz w:val="22"/>
          <w:szCs w:val="22"/>
        </w:rPr>
        <w:t xml:space="preserve"> </w:t>
      </w:r>
      <w:r w:rsidR="00C04948" w:rsidRPr="005C37D5">
        <w:rPr>
          <w:rFonts w:ascii="Arial" w:hAnsi="Arial" w:cs="Arial"/>
          <w:sz w:val="22"/>
          <w:szCs w:val="22"/>
        </w:rPr>
        <w:t xml:space="preserve">merytorycznych </w:t>
      </w:r>
      <w:r w:rsidR="007D30DF" w:rsidRPr="005C37D5">
        <w:rPr>
          <w:rFonts w:ascii="Arial" w:hAnsi="Arial" w:cs="Arial"/>
          <w:sz w:val="22"/>
          <w:szCs w:val="22"/>
        </w:rPr>
        <w:t>kryteri</w:t>
      </w:r>
      <w:r w:rsidRPr="005C37D5">
        <w:rPr>
          <w:rFonts w:ascii="Arial" w:hAnsi="Arial" w:cs="Arial"/>
          <w:sz w:val="22"/>
          <w:szCs w:val="22"/>
        </w:rPr>
        <w:t xml:space="preserve">ów </w:t>
      </w:r>
      <w:r w:rsidR="007D30DF" w:rsidRPr="005C37D5">
        <w:rPr>
          <w:rFonts w:ascii="Arial" w:hAnsi="Arial" w:cs="Arial"/>
          <w:sz w:val="22"/>
          <w:szCs w:val="22"/>
        </w:rPr>
        <w:t>wyboru projektów</w:t>
      </w:r>
      <w:r w:rsidR="009C5899" w:rsidRPr="005C37D5">
        <w:t xml:space="preserve"> </w:t>
      </w:r>
      <w:r w:rsidR="009C5899" w:rsidRPr="005C37D5">
        <w:rPr>
          <w:rFonts w:ascii="Arial" w:hAnsi="Arial" w:cs="Arial"/>
          <w:sz w:val="22"/>
          <w:szCs w:val="22"/>
        </w:rPr>
        <w:t>sklasyfikowanych</w:t>
      </w:r>
      <w:r w:rsidR="00C04948" w:rsidRPr="005C37D5">
        <w:rPr>
          <w:rFonts w:ascii="Arial" w:hAnsi="Arial" w:cs="Arial"/>
          <w:sz w:val="22"/>
          <w:szCs w:val="22"/>
        </w:rPr>
        <w:t xml:space="preserve"> według kategorii</w:t>
      </w:r>
      <w:r w:rsidR="007D30DF" w:rsidRPr="005C37D5">
        <w:rPr>
          <w:rFonts w:ascii="Arial" w:hAnsi="Arial" w:cs="Arial"/>
          <w:sz w:val="22"/>
          <w:szCs w:val="22"/>
        </w:rPr>
        <w:t>.</w:t>
      </w:r>
    </w:p>
    <w:p w14:paraId="0D7F009C" w14:textId="48BEDC3B" w:rsidR="003718F5" w:rsidRPr="005C37D5" w:rsidRDefault="002728D5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C37D5">
        <w:rPr>
          <w:rFonts w:ascii="Arial" w:hAnsi="Arial" w:cs="Arial"/>
          <w:sz w:val="22"/>
          <w:szCs w:val="22"/>
        </w:rPr>
        <w:t>Wykaz szacunkowych stawek wynagrodzenia za świadczenie usługi eksperckiej</w:t>
      </w:r>
      <w:r w:rsidR="003718F5" w:rsidRPr="005C37D5">
        <w:rPr>
          <w:rFonts w:ascii="Arial" w:hAnsi="Arial" w:cs="Arial"/>
        </w:rPr>
        <w:t>.</w:t>
      </w:r>
    </w:p>
    <w:sectPr w:rsidR="003718F5" w:rsidRPr="005C37D5" w:rsidSect="00A82BF6">
      <w:footerReference w:type="defaul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A069A" w14:textId="77777777" w:rsidR="008B0807" w:rsidRDefault="008B0807" w:rsidP="00A82BF6">
      <w:r>
        <w:separator/>
      </w:r>
    </w:p>
  </w:endnote>
  <w:endnote w:type="continuationSeparator" w:id="0">
    <w:p w14:paraId="0281D17D" w14:textId="77777777" w:rsidR="008B0807" w:rsidRDefault="008B0807" w:rsidP="00A82BF6">
      <w:r>
        <w:continuationSeparator/>
      </w:r>
    </w:p>
  </w:endnote>
  <w:endnote w:type="continuationNotice" w:id="1">
    <w:p w14:paraId="609D68D1" w14:textId="77777777" w:rsidR="008B0807" w:rsidRDefault="008B08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94F6F" w14:textId="77777777" w:rsidR="00F512AC" w:rsidRPr="00A04820" w:rsidRDefault="00F512AC">
    <w:pPr>
      <w:pStyle w:val="Stopka"/>
      <w:jc w:val="right"/>
      <w:rPr>
        <w:rFonts w:ascii="Arial" w:hAnsi="Arial" w:cs="Arial"/>
        <w:sz w:val="22"/>
      </w:rPr>
    </w:pPr>
    <w:r w:rsidRPr="00A04820">
      <w:rPr>
        <w:rFonts w:ascii="Arial" w:hAnsi="Arial" w:cs="Arial"/>
        <w:sz w:val="22"/>
      </w:rPr>
      <w:fldChar w:fldCharType="begin"/>
    </w:r>
    <w:r w:rsidRPr="00A04820">
      <w:rPr>
        <w:rFonts w:ascii="Arial" w:hAnsi="Arial" w:cs="Arial"/>
        <w:sz w:val="22"/>
      </w:rPr>
      <w:instrText xml:space="preserve"> PAGE   \* MERGEFORMAT </w:instrText>
    </w:r>
    <w:r w:rsidRPr="00A04820">
      <w:rPr>
        <w:rFonts w:ascii="Arial" w:hAnsi="Arial" w:cs="Arial"/>
        <w:sz w:val="22"/>
      </w:rPr>
      <w:fldChar w:fldCharType="separate"/>
    </w:r>
    <w:r w:rsidR="008E364B">
      <w:rPr>
        <w:rFonts w:ascii="Arial" w:hAnsi="Arial" w:cs="Arial"/>
        <w:noProof/>
        <w:sz w:val="22"/>
      </w:rPr>
      <w:t>9</w:t>
    </w:r>
    <w:r w:rsidRPr="00A04820">
      <w:rPr>
        <w:rFonts w:ascii="Arial" w:hAnsi="Arial" w:cs="Arial"/>
        <w:sz w:val="22"/>
      </w:rPr>
      <w:fldChar w:fldCharType="end"/>
    </w:r>
  </w:p>
  <w:p w14:paraId="78392E56" w14:textId="77777777" w:rsidR="00F512AC" w:rsidRPr="007B468B" w:rsidRDefault="00F512AC">
    <w:pPr>
      <w:pStyle w:val="Stopka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D3E66" w14:textId="77777777" w:rsidR="008B0807" w:rsidRDefault="008B0807" w:rsidP="00A82BF6">
      <w:r>
        <w:separator/>
      </w:r>
    </w:p>
  </w:footnote>
  <w:footnote w:type="continuationSeparator" w:id="0">
    <w:p w14:paraId="57533527" w14:textId="77777777" w:rsidR="008B0807" w:rsidRDefault="008B0807" w:rsidP="00A82BF6">
      <w:r>
        <w:continuationSeparator/>
      </w:r>
    </w:p>
  </w:footnote>
  <w:footnote w:type="continuationNotice" w:id="1">
    <w:p w14:paraId="4162FDC5" w14:textId="77777777" w:rsidR="008B0807" w:rsidRDefault="008B0807"/>
  </w:footnote>
  <w:footnote w:id="2">
    <w:p w14:paraId="731C718C" w14:textId="49CA933B" w:rsidR="0087314A" w:rsidRPr="00D976EF" w:rsidRDefault="0087314A">
      <w:pPr>
        <w:pStyle w:val="Tekstprzypisudolnego"/>
        <w:rPr>
          <w:rFonts w:ascii="Arial" w:hAnsi="Arial" w:cs="Arial"/>
          <w:sz w:val="18"/>
        </w:rPr>
      </w:pPr>
      <w:r w:rsidRPr="00D976EF">
        <w:rPr>
          <w:rStyle w:val="Odwoanieprzypisudolnego"/>
          <w:rFonts w:ascii="Arial" w:hAnsi="Arial" w:cs="Arial"/>
          <w:sz w:val="18"/>
        </w:rPr>
        <w:footnoteRef/>
      </w:r>
      <w:r w:rsidRPr="00D976EF">
        <w:rPr>
          <w:rFonts w:ascii="Arial" w:hAnsi="Arial" w:cs="Arial"/>
          <w:sz w:val="18"/>
        </w:rPr>
        <w:t xml:space="preserve"> przez co rozumie się także dokonanie ewentualnych ponownych ocen wniosków, w rozumieniu art. 58 ust. 3 ustawy wdrożeniowej - lub zakończenie etapu sądowego procedury odwoławczej i przeprowadzenie ponownych rozpatrzeń wniosków, w rozumieniu art. 61 ust. 8 pkt 1 lit. a i b ustawy wdrożeniowej</w:t>
      </w:r>
      <w:r w:rsidR="003735A9">
        <w:rPr>
          <w:rFonts w:ascii="Arial" w:hAnsi="Arial" w:cs="Arial"/>
          <w:sz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03FB1"/>
    <w:multiLevelType w:val="multilevel"/>
    <w:tmpl w:val="4D089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63AA5"/>
    <w:multiLevelType w:val="hybridMultilevel"/>
    <w:tmpl w:val="D69A7418"/>
    <w:lvl w:ilvl="0" w:tplc="580080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FDD4B9E"/>
    <w:multiLevelType w:val="multilevel"/>
    <w:tmpl w:val="4D089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8C568B"/>
    <w:multiLevelType w:val="hybridMultilevel"/>
    <w:tmpl w:val="D05625D8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61518E"/>
    <w:multiLevelType w:val="hybridMultilevel"/>
    <w:tmpl w:val="E216FACC"/>
    <w:lvl w:ilvl="0" w:tplc="D6B0D5EC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0469DF"/>
    <w:multiLevelType w:val="hybridMultilevel"/>
    <w:tmpl w:val="100AA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22840"/>
    <w:multiLevelType w:val="hybridMultilevel"/>
    <w:tmpl w:val="0FB04FDA"/>
    <w:lvl w:ilvl="0" w:tplc="15EA29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F6A4B85"/>
    <w:multiLevelType w:val="hybridMultilevel"/>
    <w:tmpl w:val="CF64D4F4"/>
    <w:lvl w:ilvl="0" w:tplc="45702E1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C246CB"/>
    <w:multiLevelType w:val="hybridMultilevel"/>
    <w:tmpl w:val="D5B8A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1236A"/>
    <w:multiLevelType w:val="hybridMultilevel"/>
    <w:tmpl w:val="C3702C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BA3958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3080258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474007"/>
    <w:multiLevelType w:val="hybridMultilevel"/>
    <w:tmpl w:val="9BF6A0F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DCCE654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EC26CE"/>
    <w:multiLevelType w:val="hybridMultilevel"/>
    <w:tmpl w:val="274C1B42"/>
    <w:lvl w:ilvl="0" w:tplc="E6EEE9C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831651CA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2" w:tplc="28023080">
      <w:start w:val="1"/>
      <w:numFmt w:val="decimal"/>
      <w:lvlText w:val="%3)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EF6530"/>
    <w:multiLevelType w:val="hybridMultilevel"/>
    <w:tmpl w:val="89A4D584"/>
    <w:lvl w:ilvl="0" w:tplc="361AE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0075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A2415"/>
    <w:multiLevelType w:val="hybridMultilevel"/>
    <w:tmpl w:val="DCFE8B7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8B11920"/>
    <w:multiLevelType w:val="hybridMultilevel"/>
    <w:tmpl w:val="089A738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F4329A9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45739B"/>
    <w:multiLevelType w:val="hybridMultilevel"/>
    <w:tmpl w:val="9F9A405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72E8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022B48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9361D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BF115C7"/>
    <w:multiLevelType w:val="hybridMultilevel"/>
    <w:tmpl w:val="9F842392"/>
    <w:lvl w:ilvl="0" w:tplc="5CC8D6B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014F6"/>
    <w:multiLevelType w:val="hybridMultilevel"/>
    <w:tmpl w:val="D69A7418"/>
    <w:lvl w:ilvl="0" w:tplc="580080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FB63EEC"/>
    <w:multiLevelType w:val="hybridMultilevel"/>
    <w:tmpl w:val="6DB6543C"/>
    <w:lvl w:ilvl="0" w:tplc="9A5A15B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82075"/>
    <w:multiLevelType w:val="hybridMultilevel"/>
    <w:tmpl w:val="F95A8B38"/>
    <w:lvl w:ilvl="0" w:tplc="724EA14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070880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36649E"/>
    <w:multiLevelType w:val="hybridMultilevel"/>
    <w:tmpl w:val="474A5CAA"/>
    <w:lvl w:ilvl="0" w:tplc="A8321F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771C8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8B366F"/>
    <w:multiLevelType w:val="hybridMultilevel"/>
    <w:tmpl w:val="0C2C65D8"/>
    <w:lvl w:ilvl="0" w:tplc="5B56792A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2F3E59"/>
    <w:multiLevelType w:val="hybridMultilevel"/>
    <w:tmpl w:val="2D403AA8"/>
    <w:lvl w:ilvl="0" w:tplc="C398465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5F3F9A"/>
    <w:multiLevelType w:val="hybridMultilevel"/>
    <w:tmpl w:val="66EA98CC"/>
    <w:lvl w:ilvl="0" w:tplc="7158ADFA">
      <w:start w:val="30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632287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67669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0C4B5A"/>
    <w:multiLevelType w:val="hybridMultilevel"/>
    <w:tmpl w:val="C23C1208"/>
    <w:lvl w:ilvl="0" w:tplc="0D084D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B5C1D"/>
    <w:multiLevelType w:val="hybridMultilevel"/>
    <w:tmpl w:val="D05625D8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7518EB"/>
    <w:multiLevelType w:val="hybridMultilevel"/>
    <w:tmpl w:val="274C1B42"/>
    <w:lvl w:ilvl="0" w:tplc="E6EEE9C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831651CA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2" w:tplc="28023080">
      <w:start w:val="1"/>
      <w:numFmt w:val="decimal"/>
      <w:lvlText w:val="%3)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4F30F7"/>
    <w:multiLevelType w:val="hybridMultilevel"/>
    <w:tmpl w:val="A5D678B8"/>
    <w:lvl w:ilvl="0" w:tplc="97F069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MS Mincho" w:hAnsi="Arial" w:cs="Arial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2702A0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530D4D"/>
    <w:multiLevelType w:val="hybridMultilevel"/>
    <w:tmpl w:val="F95A8B38"/>
    <w:lvl w:ilvl="0" w:tplc="724EA14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0"/>
  </w:num>
  <w:num w:numId="3">
    <w:abstractNumId w:val="16"/>
  </w:num>
  <w:num w:numId="4">
    <w:abstractNumId w:val="28"/>
  </w:num>
  <w:num w:numId="5">
    <w:abstractNumId w:val="34"/>
  </w:num>
  <w:num w:numId="6">
    <w:abstractNumId w:val="35"/>
  </w:num>
  <w:num w:numId="7">
    <w:abstractNumId w:val="38"/>
  </w:num>
  <w:num w:numId="8">
    <w:abstractNumId w:val="11"/>
  </w:num>
  <w:num w:numId="9">
    <w:abstractNumId w:val="31"/>
  </w:num>
  <w:num w:numId="10">
    <w:abstractNumId w:val="1"/>
  </w:num>
  <w:num w:numId="11">
    <w:abstractNumId w:val="9"/>
  </w:num>
  <w:num w:numId="12">
    <w:abstractNumId w:val="5"/>
  </w:num>
  <w:num w:numId="13">
    <w:abstractNumId w:val="24"/>
  </w:num>
  <w:num w:numId="14">
    <w:abstractNumId w:val="0"/>
  </w:num>
  <w:num w:numId="15">
    <w:abstractNumId w:val="7"/>
  </w:num>
  <w:num w:numId="16">
    <w:abstractNumId w:val="12"/>
  </w:num>
  <w:num w:numId="17">
    <w:abstractNumId w:val="6"/>
  </w:num>
  <w:num w:numId="18">
    <w:abstractNumId w:val="26"/>
  </w:num>
  <w:num w:numId="19">
    <w:abstractNumId w:val="19"/>
  </w:num>
  <w:num w:numId="20">
    <w:abstractNumId w:val="13"/>
  </w:num>
  <w:num w:numId="21">
    <w:abstractNumId w:val="14"/>
  </w:num>
  <w:num w:numId="22">
    <w:abstractNumId w:val="30"/>
  </w:num>
  <w:num w:numId="23">
    <w:abstractNumId w:val="21"/>
  </w:num>
  <w:num w:numId="24">
    <w:abstractNumId w:val="15"/>
  </w:num>
  <w:num w:numId="25">
    <w:abstractNumId w:val="3"/>
  </w:num>
  <w:num w:numId="26">
    <w:abstractNumId w:val="32"/>
  </w:num>
  <w:num w:numId="27">
    <w:abstractNumId w:val="33"/>
  </w:num>
  <w:num w:numId="28">
    <w:abstractNumId w:val="4"/>
  </w:num>
  <w:num w:numId="29">
    <w:abstractNumId w:val="37"/>
  </w:num>
  <w:num w:numId="30">
    <w:abstractNumId w:val="20"/>
  </w:num>
  <w:num w:numId="31">
    <w:abstractNumId w:val="27"/>
  </w:num>
  <w:num w:numId="32">
    <w:abstractNumId w:val="8"/>
  </w:num>
  <w:num w:numId="33">
    <w:abstractNumId w:val="29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17"/>
  </w:num>
  <w:num w:numId="37">
    <w:abstractNumId w:val="25"/>
  </w:num>
  <w:num w:numId="38">
    <w:abstractNumId w:val="23"/>
  </w:num>
  <w:num w:numId="39">
    <w:abstractNumId w:val="18"/>
  </w:num>
  <w:num w:numId="40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00F04"/>
    <w:rsid w:val="000023AA"/>
    <w:rsid w:val="00002E63"/>
    <w:rsid w:val="00005050"/>
    <w:rsid w:val="00010707"/>
    <w:rsid w:val="00011526"/>
    <w:rsid w:val="00014B38"/>
    <w:rsid w:val="00023E8E"/>
    <w:rsid w:val="00025B40"/>
    <w:rsid w:val="00026C4D"/>
    <w:rsid w:val="0003150B"/>
    <w:rsid w:val="00033446"/>
    <w:rsid w:val="00037812"/>
    <w:rsid w:val="00037C5D"/>
    <w:rsid w:val="00040C45"/>
    <w:rsid w:val="00041609"/>
    <w:rsid w:val="00041CD6"/>
    <w:rsid w:val="000429DC"/>
    <w:rsid w:val="0004610D"/>
    <w:rsid w:val="00060064"/>
    <w:rsid w:val="00066EBF"/>
    <w:rsid w:val="00073593"/>
    <w:rsid w:val="00073D67"/>
    <w:rsid w:val="000748B1"/>
    <w:rsid w:val="0007568A"/>
    <w:rsid w:val="00081037"/>
    <w:rsid w:val="00083653"/>
    <w:rsid w:val="0008442D"/>
    <w:rsid w:val="0008673E"/>
    <w:rsid w:val="00086EC4"/>
    <w:rsid w:val="000926F2"/>
    <w:rsid w:val="000937C8"/>
    <w:rsid w:val="00094260"/>
    <w:rsid w:val="000A0253"/>
    <w:rsid w:val="000A0F90"/>
    <w:rsid w:val="000A2454"/>
    <w:rsid w:val="000A3BC5"/>
    <w:rsid w:val="000A4003"/>
    <w:rsid w:val="000B1F7A"/>
    <w:rsid w:val="000B4B7A"/>
    <w:rsid w:val="000B7584"/>
    <w:rsid w:val="000C66B3"/>
    <w:rsid w:val="000D13B5"/>
    <w:rsid w:val="000D3379"/>
    <w:rsid w:val="000D4200"/>
    <w:rsid w:val="000D4447"/>
    <w:rsid w:val="000D6EEE"/>
    <w:rsid w:val="000E4424"/>
    <w:rsid w:val="000F5AE0"/>
    <w:rsid w:val="000F5FA9"/>
    <w:rsid w:val="00101699"/>
    <w:rsid w:val="00102F6F"/>
    <w:rsid w:val="00103959"/>
    <w:rsid w:val="00106745"/>
    <w:rsid w:val="0011233F"/>
    <w:rsid w:val="001149F3"/>
    <w:rsid w:val="0011611E"/>
    <w:rsid w:val="00117863"/>
    <w:rsid w:val="00121874"/>
    <w:rsid w:val="00123721"/>
    <w:rsid w:val="0012457F"/>
    <w:rsid w:val="00127B50"/>
    <w:rsid w:val="00131168"/>
    <w:rsid w:val="00140057"/>
    <w:rsid w:val="001523F5"/>
    <w:rsid w:val="00152587"/>
    <w:rsid w:val="00152A01"/>
    <w:rsid w:val="00155F26"/>
    <w:rsid w:val="00162506"/>
    <w:rsid w:val="00164F0E"/>
    <w:rsid w:val="00166CC7"/>
    <w:rsid w:val="00172898"/>
    <w:rsid w:val="00172A2D"/>
    <w:rsid w:val="00172DEF"/>
    <w:rsid w:val="00175841"/>
    <w:rsid w:val="00175D6C"/>
    <w:rsid w:val="00175E6B"/>
    <w:rsid w:val="00181CC7"/>
    <w:rsid w:val="001831F0"/>
    <w:rsid w:val="00186467"/>
    <w:rsid w:val="001877E4"/>
    <w:rsid w:val="0019063F"/>
    <w:rsid w:val="00192480"/>
    <w:rsid w:val="00193224"/>
    <w:rsid w:val="001936D0"/>
    <w:rsid w:val="00195F1F"/>
    <w:rsid w:val="001A003D"/>
    <w:rsid w:val="001A080D"/>
    <w:rsid w:val="001A0D57"/>
    <w:rsid w:val="001A1AEB"/>
    <w:rsid w:val="001A2B50"/>
    <w:rsid w:val="001A4144"/>
    <w:rsid w:val="001B27CE"/>
    <w:rsid w:val="001B396E"/>
    <w:rsid w:val="001B5F7E"/>
    <w:rsid w:val="001C0ADF"/>
    <w:rsid w:val="001C13C2"/>
    <w:rsid w:val="001C1B14"/>
    <w:rsid w:val="001C2108"/>
    <w:rsid w:val="001C3A58"/>
    <w:rsid w:val="001C4028"/>
    <w:rsid w:val="001C5009"/>
    <w:rsid w:val="001C5D30"/>
    <w:rsid w:val="001C68A0"/>
    <w:rsid w:val="001C6A11"/>
    <w:rsid w:val="001C79BD"/>
    <w:rsid w:val="001C7E1B"/>
    <w:rsid w:val="001D0495"/>
    <w:rsid w:val="001D2259"/>
    <w:rsid w:val="001D2AAE"/>
    <w:rsid w:val="001D36D7"/>
    <w:rsid w:val="001E2CC1"/>
    <w:rsid w:val="001E4AEE"/>
    <w:rsid w:val="001F200B"/>
    <w:rsid w:val="00200123"/>
    <w:rsid w:val="002018C5"/>
    <w:rsid w:val="00204EA0"/>
    <w:rsid w:val="00207A6C"/>
    <w:rsid w:val="00210D64"/>
    <w:rsid w:val="00211D45"/>
    <w:rsid w:val="00212190"/>
    <w:rsid w:val="0021331F"/>
    <w:rsid w:val="0021406F"/>
    <w:rsid w:val="002148FF"/>
    <w:rsid w:val="00215450"/>
    <w:rsid w:val="00224CC0"/>
    <w:rsid w:val="00226F79"/>
    <w:rsid w:val="00247959"/>
    <w:rsid w:val="002507A4"/>
    <w:rsid w:val="00253D6C"/>
    <w:rsid w:val="00255679"/>
    <w:rsid w:val="00256388"/>
    <w:rsid w:val="00260C5D"/>
    <w:rsid w:val="00263272"/>
    <w:rsid w:val="002633AC"/>
    <w:rsid w:val="00263F89"/>
    <w:rsid w:val="002640B2"/>
    <w:rsid w:val="002667D7"/>
    <w:rsid w:val="002728D5"/>
    <w:rsid w:val="0028183F"/>
    <w:rsid w:val="002833FD"/>
    <w:rsid w:val="002837A8"/>
    <w:rsid w:val="002846A6"/>
    <w:rsid w:val="002968B9"/>
    <w:rsid w:val="00296AEB"/>
    <w:rsid w:val="00297001"/>
    <w:rsid w:val="002A0090"/>
    <w:rsid w:val="002A184F"/>
    <w:rsid w:val="002C10DA"/>
    <w:rsid w:val="002D0AFD"/>
    <w:rsid w:val="002D3B90"/>
    <w:rsid w:val="002D4F22"/>
    <w:rsid w:val="002E1614"/>
    <w:rsid w:val="002E25AC"/>
    <w:rsid w:val="002E357F"/>
    <w:rsid w:val="002E580A"/>
    <w:rsid w:val="002E6590"/>
    <w:rsid w:val="002E73FA"/>
    <w:rsid w:val="002F3336"/>
    <w:rsid w:val="0030461F"/>
    <w:rsid w:val="00305157"/>
    <w:rsid w:val="00312DD6"/>
    <w:rsid w:val="00314282"/>
    <w:rsid w:val="00314A5F"/>
    <w:rsid w:val="003243FF"/>
    <w:rsid w:val="00325EFD"/>
    <w:rsid w:val="00326D6A"/>
    <w:rsid w:val="00331C9D"/>
    <w:rsid w:val="00332FCC"/>
    <w:rsid w:val="0033311C"/>
    <w:rsid w:val="00333675"/>
    <w:rsid w:val="003343FA"/>
    <w:rsid w:val="00336056"/>
    <w:rsid w:val="00337D84"/>
    <w:rsid w:val="003423E3"/>
    <w:rsid w:val="003454F0"/>
    <w:rsid w:val="003475D8"/>
    <w:rsid w:val="003532B9"/>
    <w:rsid w:val="00354DCB"/>
    <w:rsid w:val="00355030"/>
    <w:rsid w:val="00355C66"/>
    <w:rsid w:val="00356D8C"/>
    <w:rsid w:val="00357971"/>
    <w:rsid w:val="00360432"/>
    <w:rsid w:val="003606E9"/>
    <w:rsid w:val="003626EA"/>
    <w:rsid w:val="00362919"/>
    <w:rsid w:val="0036547F"/>
    <w:rsid w:val="0036798A"/>
    <w:rsid w:val="003718F5"/>
    <w:rsid w:val="003735A9"/>
    <w:rsid w:val="0037518E"/>
    <w:rsid w:val="00384B99"/>
    <w:rsid w:val="003858FE"/>
    <w:rsid w:val="00390974"/>
    <w:rsid w:val="00391C4C"/>
    <w:rsid w:val="00393F87"/>
    <w:rsid w:val="00394244"/>
    <w:rsid w:val="003966B7"/>
    <w:rsid w:val="0039712B"/>
    <w:rsid w:val="003A23A3"/>
    <w:rsid w:val="003A2B72"/>
    <w:rsid w:val="003A5C0B"/>
    <w:rsid w:val="003A7014"/>
    <w:rsid w:val="003C1E6E"/>
    <w:rsid w:val="003C2F3C"/>
    <w:rsid w:val="003D31D1"/>
    <w:rsid w:val="003D4E5B"/>
    <w:rsid w:val="003D6B8A"/>
    <w:rsid w:val="003D78D9"/>
    <w:rsid w:val="003E14C8"/>
    <w:rsid w:val="003E1688"/>
    <w:rsid w:val="003E2226"/>
    <w:rsid w:val="003E3DE3"/>
    <w:rsid w:val="003E48B7"/>
    <w:rsid w:val="003E73FA"/>
    <w:rsid w:val="003E7CF8"/>
    <w:rsid w:val="003F177F"/>
    <w:rsid w:val="003F2A6F"/>
    <w:rsid w:val="003F4BBF"/>
    <w:rsid w:val="004047A2"/>
    <w:rsid w:val="004116B5"/>
    <w:rsid w:val="00412572"/>
    <w:rsid w:val="00412F99"/>
    <w:rsid w:val="004135F9"/>
    <w:rsid w:val="00413C12"/>
    <w:rsid w:val="004144C3"/>
    <w:rsid w:val="0041555A"/>
    <w:rsid w:val="00415708"/>
    <w:rsid w:val="00420E65"/>
    <w:rsid w:val="004219F4"/>
    <w:rsid w:val="00422E5F"/>
    <w:rsid w:val="0042334E"/>
    <w:rsid w:val="00432149"/>
    <w:rsid w:val="00434AEA"/>
    <w:rsid w:val="00435D7B"/>
    <w:rsid w:val="0043631A"/>
    <w:rsid w:val="00444B89"/>
    <w:rsid w:val="00446FD7"/>
    <w:rsid w:val="00455C2C"/>
    <w:rsid w:val="00455EF5"/>
    <w:rsid w:val="00457AF8"/>
    <w:rsid w:val="004623CC"/>
    <w:rsid w:val="00462FD1"/>
    <w:rsid w:val="00463B9E"/>
    <w:rsid w:val="00463BD9"/>
    <w:rsid w:val="00464082"/>
    <w:rsid w:val="004658C5"/>
    <w:rsid w:val="004665E5"/>
    <w:rsid w:val="004927D4"/>
    <w:rsid w:val="00493413"/>
    <w:rsid w:val="004939E8"/>
    <w:rsid w:val="004942E6"/>
    <w:rsid w:val="004A1603"/>
    <w:rsid w:val="004A24FE"/>
    <w:rsid w:val="004A3466"/>
    <w:rsid w:val="004A4910"/>
    <w:rsid w:val="004B136A"/>
    <w:rsid w:val="004C022C"/>
    <w:rsid w:val="004D0383"/>
    <w:rsid w:val="004D08B8"/>
    <w:rsid w:val="004D3F70"/>
    <w:rsid w:val="004D45C1"/>
    <w:rsid w:val="004D5CC3"/>
    <w:rsid w:val="004E1DCF"/>
    <w:rsid w:val="004E28A9"/>
    <w:rsid w:val="004E34BE"/>
    <w:rsid w:val="004E6861"/>
    <w:rsid w:val="004F17EA"/>
    <w:rsid w:val="004F6CC0"/>
    <w:rsid w:val="004F7B07"/>
    <w:rsid w:val="005013D4"/>
    <w:rsid w:val="00501579"/>
    <w:rsid w:val="00502330"/>
    <w:rsid w:val="00504CBB"/>
    <w:rsid w:val="005065C0"/>
    <w:rsid w:val="005118A8"/>
    <w:rsid w:val="005162C4"/>
    <w:rsid w:val="00521985"/>
    <w:rsid w:val="005222B9"/>
    <w:rsid w:val="00526356"/>
    <w:rsid w:val="005310A2"/>
    <w:rsid w:val="00531F1B"/>
    <w:rsid w:val="005348B6"/>
    <w:rsid w:val="00541E3E"/>
    <w:rsid w:val="00553A89"/>
    <w:rsid w:val="00572E49"/>
    <w:rsid w:val="00575171"/>
    <w:rsid w:val="0057547D"/>
    <w:rsid w:val="00576B95"/>
    <w:rsid w:val="005808F4"/>
    <w:rsid w:val="00582DB0"/>
    <w:rsid w:val="00583A26"/>
    <w:rsid w:val="00583E1A"/>
    <w:rsid w:val="00584AD6"/>
    <w:rsid w:val="00584E8D"/>
    <w:rsid w:val="005875A8"/>
    <w:rsid w:val="00590F95"/>
    <w:rsid w:val="005914BF"/>
    <w:rsid w:val="00592C4A"/>
    <w:rsid w:val="0059713A"/>
    <w:rsid w:val="005A0532"/>
    <w:rsid w:val="005A0FC7"/>
    <w:rsid w:val="005A29DD"/>
    <w:rsid w:val="005A2B75"/>
    <w:rsid w:val="005A2BD5"/>
    <w:rsid w:val="005A2DC3"/>
    <w:rsid w:val="005A39B5"/>
    <w:rsid w:val="005A44A0"/>
    <w:rsid w:val="005B0604"/>
    <w:rsid w:val="005B1D51"/>
    <w:rsid w:val="005B3106"/>
    <w:rsid w:val="005B6DDB"/>
    <w:rsid w:val="005C0243"/>
    <w:rsid w:val="005C2858"/>
    <w:rsid w:val="005C3787"/>
    <w:rsid w:val="005C37D5"/>
    <w:rsid w:val="005C42D7"/>
    <w:rsid w:val="005C458C"/>
    <w:rsid w:val="005C5331"/>
    <w:rsid w:val="005C59BD"/>
    <w:rsid w:val="005C620B"/>
    <w:rsid w:val="005C7A7F"/>
    <w:rsid w:val="005D2285"/>
    <w:rsid w:val="005D2602"/>
    <w:rsid w:val="005D283E"/>
    <w:rsid w:val="005E1688"/>
    <w:rsid w:val="005E5149"/>
    <w:rsid w:val="005E7112"/>
    <w:rsid w:val="005F0425"/>
    <w:rsid w:val="005F1B36"/>
    <w:rsid w:val="005F4BE9"/>
    <w:rsid w:val="0060346C"/>
    <w:rsid w:val="006042CC"/>
    <w:rsid w:val="00604424"/>
    <w:rsid w:val="0061537F"/>
    <w:rsid w:val="00621223"/>
    <w:rsid w:val="0062192C"/>
    <w:rsid w:val="006234B0"/>
    <w:rsid w:val="006263A4"/>
    <w:rsid w:val="00626B1A"/>
    <w:rsid w:val="00626D33"/>
    <w:rsid w:val="00627988"/>
    <w:rsid w:val="00627EAE"/>
    <w:rsid w:val="006303D3"/>
    <w:rsid w:val="00630DC1"/>
    <w:rsid w:val="00633C9B"/>
    <w:rsid w:val="00634E1A"/>
    <w:rsid w:val="00634F0F"/>
    <w:rsid w:val="00635AF4"/>
    <w:rsid w:val="00642862"/>
    <w:rsid w:val="00644E7D"/>
    <w:rsid w:val="006459D4"/>
    <w:rsid w:val="006468BF"/>
    <w:rsid w:val="00647304"/>
    <w:rsid w:val="00667F31"/>
    <w:rsid w:val="00675287"/>
    <w:rsid w:val="006754F0"/>
    <w:rsid w:val="006760B5"/>
    <w:rsid w:val="006767DF"/>
    <w:rsid w:val="0067684D"/>
    <w:rsid w:val="00681534"/>
    <w:rsid w:val="006861E6"/>
    <w:rsid w:val="006921AE"/>
    <w:rsid w:val="00693D85"/>
    <w:rsid w:val="00694B2A"/>
    <w:rsid w:val="006955D3"/>
    <w:rsid w:val="00695CDF"/>
    <w:rsid w:val="0069715B"/>
    <w:rsid w:val="006A2323"/>
    <w:rsid w:val="006A2721"/>
    <w:rsid w:val="006A5017"/>
    <w:rsid w:val="006A593D"/>
    <w:rsid w:val="006A7360"/>
    <w:rsid w:val="006B1355"/>
    <w:rsid w:val="006B19F2"/>
    <w:rsid w:val="006B2109"/>
    <w:rsid w:val="006B30B2"/>
    <w:rsid w:val="006B3D28"/>
    <w:rsid w:val="006B3E4C"/>
    <w:rsid w:val="006B4AE3"/>
    <w:rsid w:val="006B58B4"/>
    <w:rsid w:val="006B6298"/>
    <w:rsid w:val="006B6F29"/>
    <w:rsid w:val="006C1B63"/>
    <w:rsid w:val="006C2A74"/>
    <w:rsid w:val="006D4676"/>
    <w:rsid w:val="006D7A99"/>
    <w:rsid w:val="006E0E7D"/>
    <w:rsid w:val="006E153D"/>
    <w:rsid w:val="006E45CB"/>
    <w:rsid w:val="006F114B"/>
    <w:rsid w:val="006F1AB1"/>
    <w:rsid w:val="006F25E6"/>
    <w:rsid w:val="006F6EE2"/>
    <w:rsid w:val="0070201D"/>
    <w:rsid w:val="00703C7D"/>
    <w:rsid w:val="007045FB"/>
    <w:rsid w:val="00706A84"/>
    <w:rsid w:val="00710275"/>
    <w:rsid w:val="00710BF3"/>
    <w:rsid w:val="00710D0B"/>
    <w:rsid w:val="007129C7"/>
    <w:rsid w:val="00713826"/>
    <w:rsid w:val="00715C19"/>
    <w:rsid w:val="00717017"/>
    <w:rsid w:val="00721E2D"/>
    <w:rsid w:val="00721F40"/>
    <w:rsid w:val="00727B41"/>
    <w:rsid w:val="007312F0"/>
    <w:rsid w:val="00732977"/>
    <w:rsid w:val="007349E3"/>
    <w:rsid w:val="00735B1C"/>
    <w:rsid w:val="007362CF"/>
    <w:rsid w:val="00740367"/>
    <w:rsid w:val="00745904"/>
    <w:rsid w:val="00753621"/>
    <w:rsid w:val="007558C4"/>
    <w:rsid w:val="00760550"/>
    <w:rsid w:val="00762877"/>
    <w:rsid w:val="00765301"/>
    <w:rsid w:val="00767876"/>
    <w:rsid w:val="00772489"/>
    <w:rsid w:val="00777190"/>
    <w:rsid w:val="007808B2"/>
    <w:rsid w:val="00784776"/>
    <w:rsid w:val="00787656"/>
    <w:rsid w:val="007901E8"/>
    <w:rsid w:val="00790F71"/>
    <w:rsid w:val="00794975"/>
    <w:rsid w:val="007A2BCD"/>
    <w:rsid w:val="007A4845"/>
    <w:rsid w:val="007A5E0B"/>
    <w:rsid w:val="007A7B2E"/>
    <w:rsid w:val="007B2E89"/>
    <w:rsid w:val="007B32E7"/>
    <w:rsid w:val="007B4679"/>
    <w:rsid w:val="007B468B"/>
    <w:rsid w:val="007B73FF"/>
    <w:rsid w:val="007C0A9D"/>
    <w:rsid w:val="007C4AC8"/>
    <w:rsid w:val="007C5A99"/>
    <w:rsid w:val="007C6E82"/>
    <w:rsid w:val="007C7651"/>
    <w:rsid w:val="007D30DF"/>
    <w:rsid w:val="007D57F6"/>
    <w:rsid w:val="007E006F"/>
    <w:rsid w:val="007E1779"/>
    <w:rsid w:val="007E1E2A"/>
    <w:rsid w:val="007E1EF7"/>
    <w:rsid w:val="007E30BF"/>
    <w:rsid w:val="007E35E1"/>
    <w:rsid w:val="007E3A26"/>
    <w:rsid w:val="007E5B26"/>
    <w:rsid w:val="007F5950"/>
    <w:rsid w:val="007F5BF5"/>
    <w:rsid w:val="007F649C"/>
    <w:rsid w:val="00801C21"/>
    <w:rsid w:val="00804678"/>
    <w:rsid w:val="008055C2"/>
    <w:rsid w:val="0081620F"/>
    <w:rsid w:val="00816AAF"/>
    <w:rsid w:val="0082491A"/>
    <w:rsid w:val="00824CCF"/>
    <w:rsid w:val="00830FBE"/>
    <w:rsid w:val="00831A9B"/>
    <w:rsid w:val="00833408"/>
    <w:rsid w:val="00833ABD"/>
    <w:rsid w:val="00836A77"/>
    <w:rsid w:val="00841A78"/>
    <w:rsid w:val="00850894"/>
    <w:rsid w:val="008510FC"/>
    <w:rsid w:val="008511DB"/>
    <w:rsid w:val="00853381"/>
    <w:rsid w:val="00854158"/>
    <w:rsid w:val="00854DE9"/>
    <w:rsid w:val="00857449"/>
    <w:rsid w:val="008579FD"/>
    <w:rsid w:val="00857AF5"/>
    <w:rsid w:val="008602EE"/>
    <w:rsid w:val="00863C62"/>
    <w:rsid w:val="008661A0"/>
    <w:rsid w:val="008728D5"/>
    <w:rsid w:val="0087314A"/>
    <w:rsid w:val="00877F5F"/>
    <w:rsid w:val="00880F72"/>
    <w:rsid w:val="0088520B"/>
    <w:rsid w:val="00885691"/>
    <w:rsid w:val="00886954"/>
    <w:rsid w:val="008922DD"/>
    <w:rsid w:val="008A3218"/>
    <w:rsid w:val="008A6C3B"/>
    <w:rsid w:val="008A720A"/>
    <w:rsid w:val="008B0688"/>
    <w:rsid w:val="008B0807"/>
    <w:rsid w:val="008B0DD4"/>
    <w:rsid w:val="008B1220"/>
    <w:rsid w:val="008B293F"/>
    <w:rsid w:val="008B3F30"/>
    <w:rsid w:val="008B5BAF"/>
    <w:rsid w:val="008B7791"/>
    <w:rsid w:val="008C4C3C"/>
    <w:rsid w:val="008C773E"/>
    <w:rsid w:val="008D19C9"/>
    <w:rsid w:val="008D2333"/>
    <w:rsid w:val="008D2A98"/>
    <w:rsid w:val="008D5218"/>
    <w:rsid w:val="008D7EEC"/>
    <w:rsid w:val="008E0621"/>
    <w:rsid w:val="008E14AE"/>
    <w:rsid w:val="008E183E"/>
    <w:rsid w:val="008E19EE"/>
    <w:rsid w:val="008E364B"/>
    <w:rsid w:val="008F2DC8"/>
    <w:rsid w:val="008F4BF1"/>
    <w:rsid w:val="00900532"/>
    <w:rsid w:val="00902C62"/>
    <w:rsid w:val="0090370D"/>
    <w:rsid w:val="0090666C"/>
    <w:rsid w:val="0091052A"/>
    <w:rsid w:val="0091091D"/>
    <w:rsid w:val="00914363"/>
    <w:rsid w:val="00920226"/>
    <w:rsid w:val="0092092A"/>
    <w:rsid w:val="00921762"/>
    <w:rsid w:val="009255DF"/>
    <w:rsid w:val="009263A4"/>
    <w:rsid w:val="00930BD1"/>
    <w:rsid w:val="00940410"/>
    <w:rsid w:val="00942332"/>
    <w:rsid w:val="00942A1F"/>
    <w:rsid w:val="00944F7D"/>
    <w:rsid w:val="00947F65"/>
    <w:rsid w:val="00952A90"/>
    <w:rsid w:val="009609D4"/>
    <w:rsid w:val="0096205F"/>
    <w:rsid w:val="009632B2"/>
    <w:rsid w:val="00964E6F"/>
    <w:rsid w:val="00965AFB"/>
    <w:rsid w:val="00967117"/>
    <w:rsid w:val="0096725B"/>
    <w:rsid w:val="00967A19"/>
    <w:rsid w:val="00970ACF"/>
    <w:rsid w:val="00973420"/>
    <w:rsid w:val="009735BD"/>
    <w:rsid w:val="00973F41"/>
    <w:rsid w:val="0097674C"/>
    <w:rsid w:val="0098030B"/>
    <w:rsid w:val="0098196E"/>
    <w:rsid w:val="00984182"/>
    <w:rsid w:val="00985467"/>
    <w:rsid w:val="0099002F"/>
    <w:rsid w:val="00991270"/>
    <w:rsid w:val="00992050"/>
    <w:rsid w:val="00992205"/>
    <w:rsid w:val="00992361"/>
    <w:rsid w:val="0099313B"/>
    <w:rsid w:val="00995C33"/>
    <w:rsid w:val="00995D58"/>
    <w:rsid w:val="009A0B9A"/>
    <w:rsid w:val="009A1A66"/>
    <w:rsid w:val="009A4D9A"/>
    <w:rsid w:val="009A66D0"/>
    <w:rsid w:val="009A7311"/>
    <w:rsid w:val="009B4DD6"/>
    <w:rsid w:val="009B51DB"/>
    <w:rsid w:val="009B5874"/>
    <w:rsid w:val="009B5B6B"/>
    <w:rsid w:val="009B5C3B"/>
    <w:rsid w:val="009C078F"/>
    <w:rsid w:val="009C2018"/>
    <w:rsid w:val="009C5899"/>
    <w:rsid w:val="009D0877"/>
    <w:rsid w:val="009D12F3"/>
    <w:rsid w:val="009D2AEC"/>
    <w:rsid w:val="009D50AF"/>
    <w:rsid w:val="009D734C"/>
    <w:rsid w:val="009D7B30"/>
    <w:rsid w:val="009E30A8"/>
    <w:rsid w:val="009E591A"/>
    <w:rsid w:val="009E6A5A"/>
    <w:rsid w:val="009E7D2A"/>
    <w:rsid w:val="009F0CA6"/>
    <w:rsid w:val="009F2A42"/>
    <w:rsid w:val="009F7C00"/>
    <w:rsid w:val="00A041BE"/>
    <w:rsid w:val="00A04820"/>
    <w:rsid w:val="00A06201"/>
    <w:rsid w:val="00A124AB"/>
    <w:rsid w:val="00A203F3"/>
    <w:rsid w:val="00A229F6"/>
    <w:rsid w:val="00A24545"/>
    <w:rsid w:val="00A3286D"/>
    <w:rsid w:val="00A34948"/>
    <w:rsid w:val="00A3549E"/>
    <w:rsid w:val="00A37DF4"/>
    <w:rsid w:val="00A41ECB"/>
    <w:rsid w:val="00A50EFB"/>
    <w:rsid w:val="00A5544E"/>
    <w:rsid w:val="00A56DBC"/>
    <w:rsid w:val="00A60989"/>
    <w:rsid w:val="00A63F75"/>
    <w:rsid w:val="00A64083"/>
    <w:rsid w:val="00A6799B"/>
    <w:rsid w:val="00A70A0B"/>
    <w:rsid w:val="00A718E3"/>
    <w:rsid w:val="00A73D00"/>
    <w:rsid w:val="00A766CE"/>
    <w:rsid w:val="00A77EAE"/>
    <w:rsid w:val="00A82A50"/>
    <w:rsid w:val="00A82BF6"/>
    <w:rsid w:val="00A8461B"/>
    <w:rsid w:val="00A861EB"/>
    <w:rsid w:val="00A86529"/>
    <w:rsid w:val="00A86727"/>
    <w:rsid w:val="00A9375B"/>
    <w:rsid w:val="00A962FE"/>
    <w:rsid w:val="00AA4F6E"/>
    <w:rsid w:val="00AA5CC7"/>
    <w:rsid w:val="00AA7F5D"/>
    <w:rsid w:val="00AB1A3A"/>
    <w:rsid w:val="00AB77E2"/>
    <w:rsid w:val="00AC1883"/>
    <w:rsid w:val="00AC556B"/>
    <w:rsid w:val="00AC5FBA"/>
    <w:rsid w:val="00AC61E2"/>
    <w:rsid w:val="00AD0DF7"/>
    <w:rsid w:val="00AD28AC"/>
    <w:rsid w:val="00AD3DDB"/>
    <w:rsid w:val="00AD47F4"/>
    <w:rsid w:val="00AD489E"/>
    <w:rsid w:val="00AD543E"/>
    <w:rsid w:val="00AD673B"/>
    <w:rsid w:val="00AE0313"/>
    <w:rsid w:val="00AE0D5F"/>
    <w:rsid w:val="00AE1073"/>
    <w:rsid w:val="00AE358A"/>
    <w:rsid w:val="00AE4787"/>
    <w:rsid w:val="00AE506D"/>
    <w:rsid w:val="00AE5CA8"/>
    <w:rsid w:val="00AE6F3F"/>
    <w:rsid w:val="00AE7253"/>
    <w:rsid w:val="00AF32A8"/>
    <w:rsid w:val="00AF384C"/>
    <w:rsid w:val="00AF3A03"/>
    <w:rsid w:val="00AF515C"/>
    <w:rsid w:val="00AF53A1"/>
    <w:rsid w:val="00B00453"/>
    <w:rsid w:val="00B0194C"/>
    <w:rsid w:val="00B01C59"/>
    <w:rsid w:val="00B034DC"/>
    <w:rsid w:val="00B047C0"/>
    <w:rsid w:val="00B04897"/>
    <w:rsid w:val="00B06ED6"/>
    <w:rsid w:val="00B070AA"/>
    <w:rsid w:val="00B078A5"/>
    <w:rsid w:val="00B13AAF"/>
    <w:rsid w:val="00B14D50"/>
    <w:rsid w:val="00B16216"/>
    <w:rsid w:val="00B21065"/>
    <w:rsid w:val="00B21D12"/>
    <w:rsid w:val="00B22DC8"/>
    <w:rsid w:val="00B24C2F"/>
    <w:rsid w:val="00B26999"/>
    <w:rsid w:val="00B309FD"/>
    <w:rsid w:val="00B31BE9"/>
    <w:rsid w:val="00B331A1"/>
    <w:rsid w:val="00B336D9"/>
    <w:rsid w:val="00B40056"/>
    <w:rsid w:val="00B403DD"/>
    <w:rsid w:val="00B40628"/>
    <w:rsid w:val="00B4165C"/>
    <w:rsid w:val="00B42C18"/>
    <w:rsid w:val="00B460F2"/>
    <w:rsid w:val="00B477E6"/>
    <w:rsid w:val="00B51DF2"/>
    <w:rsid w:val="00B53C4B"/>
    <w:rsid w:val="00B601BE"/>
    <w:rsid w:val="00B6445A"/>
    <w:rsid w:val="00B76881"/>
    <w:rsid w:val="00B820F4"/>
    <w:rsid w:val="00B86737"/>
    <w:rsid w:val="00B93086"/>
    <w:rsid w:val="00B9436A"/>
    <w:rsid w:val="00BA031A"/>
    <w:rsid w:val="00BA03D8"/>
    <w:rsid w:val="00BA0659"/>
    <w:rsid w:val="00BA6CF3"/>
    <w:rsid w:val="00BB1BF0"/>
    <w:rsid w:val="00BB6D5B"/>
    <w:rsid w:val="00BB7C8F"/>
    <w:rsid w:val="00BC188F"/>
    <w:rsid w:val="00BC27A4"/>
    <w:rsid w:val="00BD4A70"/>
    <w:rsid w:val="00BD52E2"/>
    <w:rsid w:val="00BE56FD"/>
    <w:rsid w:val="00BE5DF7"/>
    <w:rsid w:val="00BE7C27"/>
    <w:rsid w:val="00BF2628"/>
    <w:rsid w:val="00BF6170"/>
    <w:rsid w:val="00C02E57"/>
    <w:rsid w:val="00C04948"/>
    <w:rsid w:val="00C0521D"/>
    <w:rsid w:val="00C052D1"/>
    <w:rsid w:val="00C06534"/>
    <w:rsid w:val="00C13FD2"/>
    <w:rsid w:val="00C17E12"/>
    <w:rsid w:val="00C24042"/>
    <w:rsid w:val="00C34CE5"/>
    <w:rsid w:val="00C358BE"/>
    <w:rsid w:val="00C3687C"/>
    <w:rsid w:val="00C43546"/>
    <w:rsid w:val="00C44B62"/>
    <w:rsid w:val="00C46473"/>
    <w:rsid w:val="00C50819"/>
    <w:rsid w:val="00C55B7D"/>
    <w:rsid w:val="00C56CBD"/>
    <w:rsid w:val="00C609E2"/>
    <w:rsid w:val="00C71171"/>
    <w:rsid w:val="00C72D90"/>
    <w:rsid w:val="00C732EB"/>
    <w:rsid w:val="00C76F75"/>
    <w:rsid w:val="00C82C6B"/>
    <w:rsid w:val="00C842D5"/>
    <w:rsid w:val="00C845F0"/>
    <w:rsid w:val="00C851EB"/>
    <w:rsid w:val="00C852DB"/>
    <w:rsid w:val="00C85BAD"/>
    <w:rsid w:val="00C8754F"/>
    <w:rsid w:val="00C90520"/>
    <w:rsid w:val="00C91087"/>
    <w:rsid w:val="00CA28A9"/>
    <w:rsid w:val="00CA4CB6"/>
    <w:rsid w:val="00CA66AC"/>
    <w:rsid w:val="00CA7B73"/>
    <w:rsid w:val="00CB03B8"/>
    <w:rsid w:val="00CC245F"/>
    <w:rsid w:val="00CC51C7"/>
    <w:rsid w:val="00CC73A1"/>
    <w:rsid w:val="00CD0109"/>
    <w:rsid w:val="00CD1F3F"/>
    <w:rsid w:val="00CE046D"/>
    <w:rsid w:val="00CE0FF4"/>
    <w:rsid w:val="00CE31F9"/>
    <w:rsid w:val="00CE4F7F"/>
    <w:rsid w:val="00CF48BC"/>
    <w:rsid w:val="00D007F3"/>
    <w:rsid w:val="00D02988"/>
    <w:rsid w:val="00D04456"/>
    <w:rsid w:val="00D04C80"/>
    <w:rsid w:val="00D04E09"/>
    <w:rsid w:val="00D0698F"/>
    <w:rsid w:val="00D076BD"/>
    <w:rsid w:val="00D13004"/>
    <w:rsid w:val="00D134E7"/>
    <w:rsid w:val="00D14DB5"/>
    <w:rsid w:val="00D20CAF"/>
    <w:rsid w:val="00D2179E"/>
    <w:rsid w:val="00D31908"/>
    <w:rsid w:val="00D31C3B"/>
    <w:rsid w:val="00D32389"/>
    <w:rsid w:val="00D35022"/>
    <w:rsid w:val="00D36461"/>
    <w:rsid w:val="00D36A9F"/>
    <w:rsid w:val="00D36D89"/>
    <w:rsid w:val="00D423D1"/>
    <w:rsid w:val="00D457CB"/>
    <w:rsid w:val="00D47718"/>
    <w:rsid w:val="00D47D1F"/>
    <w:rsid w:val="00D47EA2"/>
    <w:rsid w:val="00D5014B"/>
    <w:rsid w:val="00D50818"/>
    <w:rsid w:val="00D5318A"/>
    <w:rsid w:val="00D53384"/>
    <w:rsid w:val="00D54B69"/>
    <w:rsid w:val="00D56400"/>
    <w:rsid w:val="00D647F0"/>
    <w:rsid w:val="00D65DE2"/>
    <w:rsid w:val="00D6798C"/>
    <w:rsid w:val="00D71D3D"/>
    <w:rsid w:val="00D727A4"/>
    <w:rsid w:val="00D7498E"/>
    <w:rsid w:val="00D7514B"/>
    <w:rsid w:val="00D76599"/>
    <w:rsid w:val="00D83506"/>
    <w:rsid w:val="00D9527D"/>
    <w:rsid w:val="00D976EF"/>
    <w:rsid w:val="00DA130D"/>
    <w:rsid w:val="00DA198D"/>
    <w:rsid w:val="00DA1E09"/>
    <w:rsid w:val="00DA2E4D"/>
    <w:rsid w:val="00DA2F79"/>
    <w:rsid w:val="00DA5D4F"/>
    <w:rsid w:val="00DB459E"/>
    <w:rsid w:val="00DB5953"/>
    <w:rsid w:val="00DB7AFF"/>
    <w:rsid w:val="00DB7E33"/>
    <w:rsid w:val="00DC5610"/>
    <w:rsid w:val="00DC6BF4"/>
    <w:rsid w:val="00DD23BB"/>
    <w:rsid w:val="00DD3A44"/>
    <w:rsid w:val="00DD41B4"/>
    <w:rsid w:val="00DD58C6"/>
    <w:rsid w:val="00DD5B45"/>
    <w:rsid w:val="00DD71A1"/>
    <w:rsid w:val="00DE0882"/>
    <w:rsid w:val="00DE3894"/>
    <w:rsid w:val="00DE459A"/>
    <w:rsid w:val="00DE569C"/>
    <w:rsid w:val="00DE70B8"/>
    <w:rsid w:val="00DF0403"/>
    <w:rsid w:val="00DF08F6"/>
    <w:rsid w:val="00DF0A84"/>
    <w:rsid w:val="00DF7505"/>
    <w:rsid w:val="00E01353"/>
    <w:rsid w:val="00E032A7"/>
    <w:rsid w:val="00E03948"/>
    <w:rsid w:val="00E03D47"/>
    <w:rsid w:val="00E04412"/>
    <w:rsid w:val="00E068ED"/>
    <w:rsid w:val="00E07557"/>
    <w:rsid w:val="00E108FD"/>
    <w:rsid w:val="00E12DB3"/>
    <w:rsid w:val="00E26B5B"/>
    <w:rsid w:val="00E316DC"/>
    <w:rsid w:val="00E33F8F"/>
    <w:rsid w:val="00E36A36"/>
    <w:rsid w:val="00E37588"/>
    <w:rsid w:val="00E4042F"/>
    <w:rsid w:val="00E4166A"/>
    <w:rsid w:val="00E46619"/>
    <w:rsid w:val="00E47F3F"/>
    <w:rsid w:val="00E517D2"/>
    <w:rsid w:val="00E51BD2"/>
    <w:rsid w:val="00E5753A"/>
    <w:rsid w:val="00E62162"/>
    <w:rsid w:val="00E71AE5"/>
    <w:rsid w:val="00E76595"/>
    <w:rsid w:val="00E77618"/>
    <w:rsid w:val="00E80C67"/>
    <w:rsid w:val="00E82420"/>
    <w:rsid w:val="00E85A1D"/>
    <w:rsid w:val="00E935A0"/>
    <w:rsid w:val="00E93831"/>
    <w:rsid w:val="00E94C88"/>
    <w:rsid w:val="00E96275"/>
    <w:rsid w:val="00E9779E"/>
    <w:rsid w:val="00EA0D77"/>
    <w:rsid w:val="00EA1A70"/>
    <w:rsid w:val="00EA216E"/>
    <w:rsid w:val="00EA42D3"/>
    <w:rsid w:val="00EC2B3D"/>
    <w:rsid w:val="00EC4389"/>
    <w:rsid w:val="00EC51F9"/>
    <w:rsid w:val="00EC5BBD"/>
    <w:rsid w:val="00EC726E"/>
    <w:rsid w:val="00EC7CDB"/>
    <w:rsid w:val="00ED11BF"/>
    <w:rsid w:val="00ED7EB6"/>
    <w:rsid w:val="00EE1B58"/>
    <w:rsid w:val="00EE3B31"/>
    <w:rsid w:val="00EE5580"/>
    <w:rsid w:val="00EE64E2"/>
    <w:rsid w:val="00EE6BF3"/>
    <w:rsid w:val="00EF2C68"/>
    <w:rsid w:val="00EF3266"/>
    <w:rsid w:val="00EF6FD6"/>
    <w:rsid w:val="00F03115"/>
    <w:rsid w:val="00F03D39"/>
    <w:rsid w:val="00F043F1"/>
    <w:rsid w:val="00F04BE8"/>
    <w:rsid w:val="00F06195"/>
    <w:rsid w:val="00F06849"/>
    <w:rsid w:val="00F0798C"/>
    <w:rsid w:val="00F124F4"/>
    <w:rsid w:val="00F15C90"/>
    <w:rsid w:val="00F162BD"/>
    <w:rsid w:val="00F16447"/>
    <w:rsid w:val="00F2170B"/>
    <w:rsid w:val="00F253D9"/>
    <w:rsid w:val="00F26753"/>
    <w:rsid w:val="00F26EBD"/>
    <w:rsid w:val="00F35751"/>
    <w:rsid w:val="00F37ECB"/>
    <w:rsid w:val="00F40E76"/>
    <w:rsid w:val="00F450A1"/>
    <w:rsid w:val="00F512AC"/>
    <w:rsid w:val="00F51A77"/>
    <w:rsid w:val="00F532E9"/>
    <w:rsid w:val="00F53C72"/>
    <w:rsid w:val="00F54F22"/>
    <w:rsid w:val="00F56924"/>
    <w:rsid w:val="00F56F1B"/>
    <w:rsid w:val="00F63121"/>
    <w:rsid w:val="00F72447"/>
    <w:rsid w:val="00F77F53"/>
    <w:rsid w:val="00F80E2F"/>
    <w:rsid w:val="00F83863"/>
    <w:rsid w:val="00F85144"/>
    <w:rsid w:val="00F91B0A"/>
    <w:rsid w:val="00F91B64"/>
    <w:rsid w:val="00F94586"/>
    <w:rsid w:val="00F9660D"/>
    <w:rsid w:val="00F9728C"/>
    <w:rsid w:val="00FA09E8"/>
    <w:rsid w:val="00FA18E5"/>
    <w:rsid w:val="00FA72E4"/>
    <w:rsid w:val="00FB37F5"/>
    <w:rsid w:val="00FB4E3B"/>
    <w:rsid w:val="00FB5916"/>
    <w:rsid w:val="00FB626E"/>
    <w:rsid w:val="00FB7489"/>
    <w:rsid w:val="00FB783C"/>
    <w:rsid w:val="00FC0CD4"/>
    <w:rsid w:val="00FC0E4C"/>
    <w:rsid w:val="00FC372E"/>
    <w:rsid w:val="00FD1649"/>
    <w:rsid w:val="00FD2B54"/>
    <w:rsid w:val="00FD3158"/>
    <w:rsid w:val="00FD41C7"/>
    <w:rsid w:val="00FE0C42"/>
    <w:rsid w:val="00FE2EC8"/>
    <w:rsid w:val="00FE3FC3"/>
    <w:rsid w:val="00FF0AE6"/>
    <w:rsid w:val="00FF1319"/>
    <w:rsid w:val="00FF27C8"/>
    <w:rsid w:val="00FF360C"/>
    <w:rsid w:val="00FF4C8A"/>
    <w:rsid w:val="00FF4EFE"/>
    <w:rsid w:val="00FF51A8"/>
    <w:rsid w:val="00FF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FA4DBC-3920-4733-8ECE-25EAAFA7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50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A82B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A82BF6"/>
    <w:rPr>
      <w:sz w:val="24"/>
      <w:szCs w:val="24"/>
    </w:rPr>
  </w:style>
  <w:style w:type="character" w:styleId="Odwoaniedokomentarza">
    <w:name w:val="annotation reference"/>
    <w:semiHidden/>
    <w:rsid w:val="00E47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47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47F3F"/>
    <w:rPr>
      <w:b/>
      <w:bCs/>
    </w:rPr>
  </w:style>
  <w:style w:type="paragraph" w:styleId="Poprawka">
    <w:name w:val="Revision"/>
    <w:hidden/>
    <w:uiPriority w:val="99"/>
    <w:semiHidden/>
    <w:rsid w:val="00D007F3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D007F3"/>
  </w:style>
  <w:style w:type="paragraph" w:customStyle="1" w:styleId="pismamz">
    <w:name w:val="pisma_mz"/>
    <w:basedOn w:val="Normalny"/>
    <w:link w:val="pismamzZnak"/>
    <w:qFormat/>
    <w:rsid w:val="00965AFB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965AFB"/>
    <w:rPr>
      <w:rFonts w:ascii="Arial" w:eastAsia="Calibri" w:hAnsi="Arial"/>
      <w:sz w:val="22"/>
      <w:szCs w:val="22"/>
      <w:lang w:eastAsia="en-US"/>
    </w:rPr>
  </w:style>
  <w:style w:type="paragraph" w:customStyle="1" w:styleId="ZnakZnakCharCharZnakZnakCharCharZnakZnakZnak1">
    <w:name w:val="Znak Znak Char Char Znak Znak Char Char Znak Znak Znak1"/>
    <w:basedOn w:val="Normalny"/>
    <w:rsid w:val="009F7C00"/>
  </w:style>
  <w:style w:type="paragraph" w:customStyle="1" w:styleId="ZnakZnakZnakZnakZnak1">
    <w:name w:val="Znak Znak Znak Znak Znak1"/>
    <w:basedOn w:val="Normalny"/>
    <w:rsid w:val="009F7C00"/>
  </w:style>
  <w:style w:type="paragraph" w:customStyle="1" w:styleId="ZnakZnak1">
    <w:name w:val="Znak Znak1"/>
    <w:basedOn w:val="Normalny"/>
    <w:rsid w:val="009F7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zdrowie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zdrowie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drowie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zdrowie.gov.pl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C450F-7CB8-4AD9-AFD7-48316ADA1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14</Pages>
  <Words>4091</Words>
  <Characters>26172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30203</CharactersWithSpaces>
  <SharedDoc>false</SharedDoc>
  <HLinks>
    <vt:vector size="30" baseType="variant">
      <vt:variant>
        <vt:i4>6357041</vt:i4>
      </vt:variant>
      <vt:variant>
        <vt:i4>21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8323121</vt:i4>
      </vt:variant>
      <vt:variant>
        <vt:i4>18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15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3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Wdowiak</dc:creator>
  <cp:lastModifiedBy>Orłowska Aldona</cp:lastModifiedBy>
  <cp:revision>9</cp:revision>
  <cp:lastPrinted>2016-05-17T14:28:00Z</cp:lastPrinted>
  <dcterms:created xsi:type="dcterms:W3CDTF">2016-06-13T08:13:00Z</dcterms:created>
  <dcterms:modified xsi:type="dcterms:W3CDTF">2016-06-21T09:22:00Z</dcterms:modified>
</cp:coreProperties>
</file>